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D69BA" w:rsidR="00FD69BA" w:rsidP="00FD69BA" w:rsidRDefault="00FD69BA" w14:paraId="5869EE90" w14:textId="26770FBE">
      <w:pPr>
        <w:spacing w:after="0" w:line="240" w:lineRule="auto"/>
        <w:jc w:val="center"/>
        <w:textAlignment w:val="baseline"/>
        <w:rPr>
          <w:rFonts w:ascii="Segoe UI" w:hAnsi="Segoe UI" w:eastAsia="Times New Roman" w:cs="Segoe UI"/>
          <w:sz w:val="18"/>
          <w:szCs w:val="18"/>
          <w:lang w:eastAsia="en-NZ"/>
        </w:rPr>
      </w:pPr>
      <w:r w:rsidRPr="00FD69BA">
        <w:rPr>
          <w:rFonts w:eastAsia="Times New Roman" w:cs="Calibri"/>
          <w:sz w:val="20"/>
          <w:szCs w:val="20"/>
          <w:lang w:val="en-US" w:eastAsia="en-NZ"/>
        </w:rPr>
        <w:t xml:space="preserve">  </w:t>
      </w:r>
      <w:r w:rsidRPr="00FD69BA">
        <w:rPr>
          <w:noProof/>
        </w:rPr>
        <w:drawing>
          <wp:inline distT="0" distB="0" distL="0" distR="0" wp14:anchorId="2476CB8F" wp14:editId="1D822FF8">
            <wp:extent cx="4243705" cy="7099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3705" cy="709930"/>
                    </a:xfrm>
                    <a:prstGeom prst="rect">
                      <a:avLst/>
                    </a:prstGeom>
                    <a:noFill/>
                    <a:ln>
                      <a:noFill/>
                    </a:ln>
                  </pic:spPr>
                </pic:pic>
              </a:graphicData>
            </a:graphic>
          </wp:inline>
        </w:drawing>
      </w:r>
      <w:r w:rsidRPr="00FD69BA">
        <w:rPr>
          <w:rFonts w:ascii="Times New Roman" w:hAnsi="Times New Roman" w:eastAsia="Times New Roman" w:cs="Times New Roman"/>
          <w:sz w:val="20"/>
          <w:szCs w:val="20"/>
          <w:lang w:eastAsia="en-NZ"/>
        </w:rPr>
        <w:t> </w:t>
      </w:r>
    </w:p>
    <w:p w:rsidRPr="00FD69BA" w:rsidR="00FD69BA" w:rsidP="00FD69BA" w:rsidRDefault="00FD69BA" w14:paraId="72F1F190" w14:textId="77777777">
      <w:pPr>
        <w:spacing w:after="0" w:line="240" w:lineRule="auto"/>
        <w:textAlignment w:val="baseline"/>
        <w:rPr>
          <w:rFonts w:ascii="Segoe UI" w:hAnsi="Segoe UI" w:eastAsia="Times New Roman" w:cs="Segoe UI"/>
          <w:sz w:val="18"/>
          <w:szCs w:val="18"/>
          <w:lang w:eastAsia="en-NZ"/>
        </w:rPr>
      </w:pPr>
      <w:r w:rsidRPr="00FD69BA">
        <w:rPr>
          <w:rFonts w:ascii="Times New Roman" w:hAnsi="Times New Roman" w:eastAsia="Times New Roman" w:cs="Times New Roman"/>
          <w:sz w:val="20"/>
          <w:szCs w:val="20"/>
          <w:lang w:eastAsia="en-NZ"/>
        </w:rPr>
        <w:t> </w:t>
      </w:r>
    </w:p>
    <w:p w:rsidRPr="00FD69BA" w:rsidR="00FD69BA" w:rsidP="00FD69BA" w:rsidRDefault="00FD69BA" w14:paraId="46CD06B1" w14:textId="77777777">
      <w:pPr>
        <w:spacing w:after="0" w:line="240" w:lineRule="auto"/>
        <w:textAlignment w:val="baseline"/>
        <w:rPr>
          <w:rFonts w:ascii="Segoe UI" w:hAnsi="Segoe UI" w:eastAsia="Times New Roman" w:cs="Segoe UI"/>
          <w:sz w:val="18"/>
          <w:szCs w:val="18"/>
          <w:lang w:eastAsia="en-NZ"/>
        </w:rPr>
      </w:pPr>
      <w:r w:rsidRPr="00FD69BA">
        <w:rPr>
          <w:rFonts w:ascii="Times New Roman" w:hAnsi="Times New Roman" w:eastAsia="Times New Roman" w:cs="Times New Roman"/>
          <w:sz w:val="13"/>
          <w:szCs w:val="13"/>
          <w:lang w:eastAsia="en-NZ"/>
        </w:rPr>
        <w:t> </w:t>
      </w:r>
    </w:p>
    <w:p w:rsidRPr="00FD69BA" w:rsidR="00FD69BA" w:rsidP="00FD69BA" w:rsidRDefault="00FD69BA" w14:paraId="42868500" w14:textId="1B8B06D2">
      <w:pPr>
        <w:spacing w:after="0" w:line="240" w:lineRule="auto"/>
        <w:jc w:val="center"/>
        <w:textAlignment w:val="baseline"/>
        <w:rPr>
          <w:rFonts w:ascii="Segoe UI" w:hAnsi="Segoe UI" w:eastAsia="Times New Roman" w:cs="Segoe UI"/>
          <w:sz w:val="18"/>
          <w:szCs w:val="18"/>
          <w:lang w:eastAsia="en-NZ"/>
        </w:rPr>
      </w:pPr>
      <w:r w:rsidRPr="00FD69BA">
        <w:rPr>
          <w:rFonts w:eastAsia="Times New Roman" w:cs="Calibri"/>
          <w:sz w:val="20"/>
          <w:szCs w:val="20"/>
          <w:lang w:val="en-US" w:eastAsia="en-NZ"/>
        </w:rPr>
        <w:t xml:space="preserve">   </w:t>
      </w:r>
      <w:r w:rsidRPr="00FD69BA">
        <w:rPr>
          <w:noProof/>
        </w:rPr>
        <w:drawing>
          <wp:inline distT="0" distB="0" distL="0" distR="0" wp14:anchorId="7C6BFC72" wp14:editId="0BAA339F">
            <wp:extent cx="5731510" cy="753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753745"/>
                    </a:xfrm>
                    <a:prstGeom prst="rect">
                      <a:avLst/>
                    </a:prstGeom>
                    <a:noFill/>
                    <a:ln>
                      <a:noFill/>
                    </a:ln>
                  </pic:spPr>
                </pic:pic>
              </a:graphicData>
            </a:graphic>
          </wp:inline>
        </w:drawing>
      </w:r>
      <w:r w:rsidRPr="00FD69BA">
        <w:rPr>
          <w:rFonts w:eastAsia="Times New Roman" w:cs="Calibri"/>
          <w:sz w:val="20"/>
          <w:szCs w:val="20"/>
          <w:lang w:eastAsia="en-NZ"/>
        </w:rPr>
        <w:t> </w:t>
      </w:r>
    </w:p>
    <w:p w:rsidRPr="00FD69BA" w:rsidR="00FD69BA" w:rsidP="00FD69BA" w:rsidRDefault="00FD69BA" w14:paraId="3DA91C87" w14:textId="77777777">
      <w:pPr>
        <w:spacing w:after="0" w:line="240" w:lineRule="auto"/>
        <w:textAlignment w:val="baseline"/>
        <w:rPr>
          <w:rFonts w:ascii="Segoe UI" w:hAnsi="Segoe UI" w:eastAsia="Times New Roman" w:cs="Segoe UI"/>
          <w:sz w:val="18"/>
          <w:szCs w:val="18"/>
          <w:lang w:eastAsia="en-NZ"/>
        </w:rPr>
      </w:pPr>
      <w:r w:rsidRPr="00FD69BA">
        <w:rPr>
          <w:rFonts w:ascii="Times New Roman" w:hAnsi="Times New Roman" w:eastAsia="Times New Roman" w:cs="Times New Roman"/>
          <w:sz w:val="20"/>
          <w:szCs w:val="20"/>
          <w:lang w:eastAsia="en-NZ"/>
        </w:rPr>
        <w:t> </w:t>
      </w:r>
    </w:p>
    <w:p w:rsidRPr="00FD69BA" w:rsidR="00FD69BA" w:rsidP="00FD69BA" w:rsidRDefault="00FD69BA" w14:paraId="1BB8447B" w14:textId="77777777">
      <w:pPr>
        <w:spacing w:after="0" w:line="240" w:lineRule="auto"/>
        <w:textAlignment w:val="baseline"/>
        <w:rPr>
          <w:rFonts w:ascii="Segoe UI" w:hAnsi="Segoe UI" w:eastAsia="Times New Roman" w:cs="Segoe UI"/>
          <w:sz w:val="18"/>
          <w:szCs w:val="18"/>
          <w:lang w:eastAsia="en-NZ"/>
        </w:rPr>
      </w:pPr>
      <w:r w:rsidRPr="00FD69BA">
        <w:rPr>
          <w:rFonts w:ascii="Times New Roman" w:hAnsi="Times New Roman" w:eastAsia="Times New Roman" w:cs="Times New Roman"/>
          <w:sz w:val="20"/>
          <w:szCs w:val="20"/>
          <w:lang w:eastAsia="en-NZ"/>
        </w:rPr>
        <w:t> </w:t>
      </w:r>
    </w:p>
    <w:p w:rsidRPr="00FD69BA" w:rsidR="00FD69BA" w:rsidP="00FD69BA" w:rsidRDefault="00FD69BA" w14:paraId="0727E992" w14:textId="77777777">
      <w:pPr>
        <w:spacing w:after="0" w:line="240" w:lineRule="auto"/>
        <w:textAlignment w:val="baseline"/>
        <w:rPr>
          <w:rFonts w:ascii="Segoe UI" w:hAnsi="Segoe UI" w:eastAsia="Times New Roman" w:cs="Segoe UI"/>
          <w:sz w:val="18"/>
          <w:szCs w:val="18"/>
          <w:lang w:eastAsia="en-NZ"/>
        </w:rPr>
      </w:pPr>
      <w:r w:rsidRPr="00FD69BA">
        <w:rPr>
          <w:rFonts w:ascii="Times New Roman" w:hAnsi="Times New Roman" w:eastAsia="Times New Roman" w:cs="Times New Roman"/>
          <w:sz w:val="20"/>
          <w:szCs w:val="20"/>
          <w:lang w:eastAsia="en-NZ"/>
        </w:rPr>
        <w:t> </w:t>
      </w:r>
    </w:p>
    <w:p w:rsidRPr="00FD69BA" w:rsidR="00FD69BA" w:rsidP="00FD69BA" w:rsidRDefault="00FD69BA" w14:paraId="21383313" w14:textId="77777777">
      <w:pPr>
        <w:spacing w:after="0" w:line="240" w:lineRule="auto"/>
        <w:textAlignment w:val="baseline"/>
        <w:rPr>
          <w:rFonts w:ascii="Segoe UI" w:hAnsi="Segoe UI" w:eastAsia="Times New Roman" w:cs="Segoe UI"/>
          <w:sz w:val="18"/>
          <w:szCs w:val="18"/>
          <w:lang w:eastAsia="en-NZ"/>
        </w:rPr>
      </w:pPr>
      <w:r w:rsidRPr="00FD69BA">
        <w:rPr>
          <w:rFonts w:ascii="Times New Roman" w:hAnsi="Times New Roman" w:eastAsia="Times New Roman" w:cs="Times New Roman"/>
          <w:sz w:val="20"/>
          <w:szCs w:val="20"/>
          <w:lang w:eastAsia="en-NZ"/>
        </w:rPr>
        <w:t> </w:t>
      </w:r>
    </w:p>
    <w:p w:rsidRPr="00FD69BA" w:rsidR="00FD69BA" w:rsidP="00FD69BA" w:rsidRDefault="00FD69BA" w14:paraId="040C19C0" w14:textId="77777777">
      <w:pPr>
        <w:spacing w:after="0" w:line="240" w:lineRule="auto"/>
        <w:textAlignment w:val="baseline"/>
        <w:rPr>
          <w:rFonts w:ascii="Segoe UI" w:hAnsi="Segoe UI" w:eastAsia="Times New Roman" w:cs="Segoe UI"/>
          <w:sz w:val="18"/>
          <w:szCs w:val="18"/>
          <w:lang w:eastAsia="en-NZ"/>
        </w:rPr>
      </w:pPr>
      <w:r w:rsidRPr="00FD69BA">
        <w:rPr>
          <w:rFonts w:ascii="Times New Roman" w:hAnsi="Times New Roman" w:eastAsia="Times New Roman" w:cs="Times New Roman"/>
          <w:sz w:val="20"/>
          <w:szCs w:val="20"/>
          <w:lang w:eastAsia="en-NZ"/>
        </w:rPr>
        <w:t> </w:t>
      </w:r>
    </w:p>
    <w:p w:rsidRPr="00FD69BA" w:rsidR="00FD69BA" w:rsidP="00FD69BA" w:rsidRDefault="00FD69BA" w14:paraId="5F4496EA" w14:textId="77777777">
      <w:pPr>
        <w:spacing w:after="0" w:line="240" w:lineRule="auto"/>
        <w:textAlignment w:val="baseline"/>
        <w:rPr>
          <w:rFonts w:ascii="Segoe UI" w:hAnsi="Segoe UI" w:eastAsia="Times New Roman" w:cs="Segoe UI"/>
          <w:sz w:val="18"/>
          <w:szCs w:val="18"/>
          <w:lang w:eastAsia="en-NZ"/>
        </w:rPr>
      </w:pPr>
      <w:r w:rsidRPr="00FD69BA">
        <w:rPr>
          <w:rFonts w:ascii="Times New Roman" w:hAnsi="Times New Roman" w:eastAsia="Times New Roman" w:cs="Times New Roman"/>
          <w:sz w:val="20"/>
          <w:szCs w:val="20"/>
          <w:lang w:eastAsia="en-NZ"/>
        </w:rPr>
        <w:t> </w:t>
      </w:r>
    </w:p>
    <w:p w:rsidRPr="00FD69BA" w:rsidR="00FD69BA" w:rsidP="00FD69BA" w:rsidRDefault="00FD69BA" w14:paraId="655E89BD" w14:textId="77777777">
      <w:pPr>
        <w:spacing w:after="0" w:line="240" w:lineRule="auto"/>
        <w:textAlignment w:val="baseline"/>
        <w:rPr>
          <w:rFonts w:ascii="Segoe UI" w:hAnsi="Segoe UI" w:eastAsia="Times New Roman" w:cs="Segoe UI"/>
          <w:sz w:val="18"/>
          <w:szCs w:val="18"/>
          <w:lang w:eastAsia="en-NZ"/>
        </w:rPr>
      </w:pPr>
      <w:r w:rsidRPr="00FD69BA">
        <w:rPr>
          <w:rFonts w:ascii="Times New Roman" w:hAnsi="Times New Roman" w:eastAsia="Times New Roman" w:cs="Times New Roman"/>
          <w:sz w:val="20"/>
          <w:szCs w:val="20"/>
          <w:lang w:eastAsia="en-NZ"/>
        </w:rPr>
        <w:t> </w:t>
      </w:r>
    </w:p>
    <w:p w:rsidRPr="00FD69BA" w:rsidR="00FD69BA" w:rsidP="00FD69BA" w:rsidRDefault="00FD69BA" w14:paraId="0E0F7E84" w14:textId="52CEFF76">
      <w:pPr>
        <w:spacing w:after="0" w:line="240" w:lineRule="auto"/>
        <w:textAlignment w:val="baseline"/>
        <w:rPr>
          <w:rFonts w:ascii="Segoe UI" w:hAnsi="Segoe UI" w:eastAsia="Times New Roman" w:cs="Segoe UI"/>
          <w:sz w:val="18"/>
          <w:szCs w:val="18"/>
          <w:lang w:eastAsia="en-NZ"/>
        </w:rPr>
      </w:pPr>
    </w:p>
    <w:p w:rsidRPr="00FD69BA" w:rsidR="00FD69BA" w:rsidP="00FD69BA" w:rsidRDefault="00FD69BA" w14:paraId="03754F5F" w14:textId="77777777">
      <w:pPr>
        <w:spacing w:after="0" w:line="240" w:lineRule="auto"/>
        <w:textAlignment w:val="baseline"/>
        <w:rPr>
          <w:rFonts w:ascii="Segoe UI" w:hAnsi="Segoe UI" w:eastAsia="Times New Roman" w:cs="Segoe UI"/>
          <w:sz w:val="18"/>
          <w:szCs w:val="18"/>
          <w:lang w:eastAsia="en-NZ"/>
        </w:rPr>
      </w:pPr>
      <w:r w:rsidRPr="00FD69BA">
        <w:rPr>
          <w:rFonts w:ascii="Times New Roman" w:hAnsi="Times New Roman" w:eastAsia="Times New Roman" w:cs="Times New Roman"/>
          <w:sz w:val="20"/>
          <w:szCs w:val="20"/>
          <w:lang w:eastAsia="en-NZ"/>
        </w:rPr>
        <w:t> </w:t>
      </w:r>
    </w:p>
    <w:p w:rsidRPr="00FD69BA" w:rsidR="00FD69BA" w:rsidP="00FD69BA" w:rsidRDefault="00FD69BA" w14:paraId="46729294" w14:textId="77777777">
      <w:pPr>
        <w:spacing w:after="0" w:line="240" w:lineRule="auto"/>
        <w:textAlignment w:val="baseline"/>
        <w:rPr>
          <w:rFonts w:ascii="Segoe UI" w:hAnsi="Segoe UI" w:eastAsia="Times New Roman" w:cs="Segoe UI"/>
          <w:sz w:val="18"/>
          <w:szCs w:val="18"/>
          <w:lang w:eastAsia="en-NZ"/>
        </w:rPr>
      </w:pPr>
      <w:r w:rsidRPr="00FD69BA">
        <w:rPr>
          <w:rFonts w:ascii="Times New Roman" w:hAnsi="Times New Roman" w:eastAsia="Times New Roman" w:cs="Times New Roman"/>
          <w:sz w:val="20"/>
          <w:szCs w:val="20"/>
          <w:lang w:eastAsia="en-NZ"/>
        </w:rPr>
        <w:t> </w:t>
      </w:r>
    </w:p>
    <w:p w:rsidRPr="00FD69BA" w:rsidR="00FD69BA" w:rsidP="00FD69BA" w:rsidRDefault="00FD69BA" w14:paraId="346E11E8" w14:textId="77777777">
      <w:pPr>
        <w:spacing w:after="0" w:line="240" w:lineRule="auto"/>
        <w:textAlignment w:val="baseline"/>
        <w:rPr>
          <w:rFonts w:ascii="Segoe UI" w:hAnsi="Segoe UI" w:eastAsia="Times New Roman" w:cs="Segoe UI"/>
          <w:sz w:val="18"/>
          <w:szCs w:val="18"/>
          <w:lang w:eastAsia="en-NZ"/>
        </w:rPr>
      </w:pPr>
      <w:r w:rsidRPr="00FD69BA">
        <w:rPr>
          <w:rFonts w:ascii="Times New Roman" w:hAnsi="Times New Roman" w:eastAsia="Times New Roman" w:cs="Times New Roman"/>
          <w:sz w:val="20"/>
          <w:szCs w:val="20"/>
          <w:lang w:eastAsia="en-NZ"/>
        </w:rPr>
        <w:t> </w:t>
      </w:r>
    </w:p>
    <w:p w:rsidRPr="00FD69BA" w:rsidR="00FD69BA" w:rsidP="00FD69BA" w:rsidRDefault="00FD69BA" w14:paraId="7DB1B876" w14:textId="77777777">
      <w:pPr>
        <w:spacing w:after="0" w:line="240" w:lineRule="auto"/>
        <w:textAlignment w:val="baseline"/>
        <w:rPr>
          <w:rFonts w:ascii="Segoe UI" w:hAnsi="Segoe UI" w:eastAsia="Times New Roman" w:cs="Segoe UI"/>
          <w:sz w:val="18"/>
          <w:szCs w:val="18"/>
          <w:lang w:eastAsia="en-NZ"/>
        </w:rPr>
      </w:pPr>
      <w:r w:rsidRPr="00FD69BA">
        <w:rPr>
          <w:rFonts w:ascii="Times New Roman" w:hAnsi="Times New Roman" w:eastAsia="Times New Roman" w:cs="Times New Roman"/>
          <w:sz w:val="20"/>
          <w:szCs w:val="20"/>
          <w:lang w:eastAsia="en-NZ"/>
        </w:rPr>
        <w:t> </w:t>
      </w:r>
    </w:p>
    <w:p w:rsidRPr="00FD69BA" w:rsidR="00FD69BA" w:rsidP="00FD69BA" w:rsidRDefault="00FD69BA" w14:paraId="25FE7623" w14:textId="77777777">
      <w:pPr>
        <w:spacing w:after="0" w:line="240" w:lineRule="auto"/>
        <w:textAlignment w:val="baseline"/>
        <w:rPr>
          <w:rFonts w:ascii="Segoe UI" w:hAnsi="Segoe UI" w:eastAsia="Times New Roman" w:cs="Segoe UI"/>
          <w:sz w:val="18"/>
          <w:szCs w:val="18"/>
          <w:lang w:eastAsia="en-NZ"/>
        </w:rPr>
      </w:pPr>
      <w:r w:rsidRPr="00FD69BA">
        <w:rPr>
          <w:rFonts w:ascii="Times New Roman" w:hAnsi="Times New Roman" w:eastAsia="Times New Roman" w:cs="Times New Roman"/>
          <w:sz w:val="20"/>
          <w:szCs w:val="20"/>
          <w:lang w:eastAsia="en-NZ"/>
        </w:rPr>
        <w:t> </w:t>
      </w:r>
    </w:p>
    <w:p w:rsidRPr="00FD69BA" w:rsidR="00FD69BA" w:rsidP="00FD69BA" w:rsidRDefault="00FD69BA" w14:paraId="2E06EC84" w14:textId="77777777">
      <w:pPr>
        <w:spacing w:after="0" w:line="240" w:lineRule="auto"/>
        <w:textAlignment w:val="baseline"/>
        <w:rPr>
          <w:rFonts w:ascii="Segoe UI" w:hAnsi="Segoe UI" w:eastAsia="Times New Roman" w:cs="Segoe UI"/>
          <w:sz w:val="18"/>
          <w:szCs w:val="18"/>
          <w:lang w:eastAsia="en-NZ"/>
        </w:rPr>
      </w:pPr>
      <w:r w:rsidRPr="00FD69BA">
        <w:rPr>
          <w:rFonts w:ascii="Times New Roman" w:hAnsi="Times New Roman" w:eastAsia="Times New Roman" w:cs="Times New Roman"/>
          <w:sz w:val="20"/>
          <w:szCs w:val="20"/>
          <w:lang w:eastAsia="en-NZ"/>
        </w:rPr>
        <w:t> </w:t>
      </w:r>
    </w:p>
    <w:p w:rsidRPr="00FD69BA" w:rsidR="00FD69BA" w:rsidP="00FD69BA" w:rsidRDefault="00FD69BA" w14:paraId="5AAC4896" w14:textId="77777777">
      <w:pPr>
        <w:spacing w:after="0" w:line="240" w:lineRule="auto"/>
        <w:textAlignment w:val="baseline"/>
        <w:rPr>
          <w:rFonts w:ascii="Segoe UI" w:hAnsi="Segoe UI" w:eastAsia="Times New Roman" w:cs="Segoe UI"/>
          <w:sz w:val="18"/>
          <w:szCs w:val="18"/>
          <w:lang w:eastAsia="en-NZ"/>
        </w:rPr>
      </w:pPr>
      <w:r w:rsidRPr="00FD69BA">
        <w:rPr>
          <w:rFonts w:ascii="Times New Roman" w:hAnsi="Times New Roman" w:eastAsia="Times New Roman" w:cs="Times New Roman"/>
          <w:sz w:val="20"/>
          <w:szCs w:val="20"/>
          <w:lang w:eastAsia="en-NZ"/>
        </w:rPr>
        <w:t> </w:t>
      </w:r>
    </w:p>
    <w:p w:rsidRPr="00FD69BA" w:rsidR="00FD69BA" w:rsidP="00FD69BA" w:rsidRDefault="00FD69BA" w14:paraId="1E698B05" w14:textId="77777777">
      <w:pPr>
        <w:spacing w:after="0" w:line="240" w:lineRule="auto"/>
        <w:textAlignment w:val="baseline"/>
        <w:rPr>
          <w:rFonts w:ascii="Segoe UI" w:hAnsi="Segoe UI" w:eastAsia="Times New Roman" w:cs="Segoe UI"/>
          <w:sz w:val="18"/>
          <w:szCs w:val="18"/>
          <w:lang w:eastAsia="en-NZ"/>
        </w:rPr>
      </w:pPr>
      <w:r w:rsidRPr="00FD69BA">
        <w:rPr>
          <w:rFonts w:ascii="Times New Roman" w:hAnsi="Times New Roman" w:eastAsia="Times New Roman" w:cs="Times New Roman"/>
          <w:sz w:val="20"/>
          <w:szCs w:val="20"/>
          <w:lang w:eastAsia="en-NZ"/>
        </w:rPr>
        <w:t> </w:t>
      </w:r>
    </w:p>
    <w:p w:rsidRPr="00FD69BA" w:rsidR="00FD69BA" w:rsidP="00FD69BA" w:rsidRDefault="00FD69BA" w14:paraId="52070134" w14:textId="77777777">
      <w:pPr>
        <w:spacing w:after="0" w:line="240" w:lineRule="auto"/>
        <w:textAlignment w:val="baseline"/>
        <w:rPr>
          <w:rFonts w:ascii="Segoe UI" w:hAnsi="Segoe UI" w:eastAsia="Times New Roman" w:cs="Segoe UI"/>
          <w:sz w:val="18"/>
          <w:szCs w:val="18"/>
          <w:lang w:eastAsia="en-NZ"/>
        </w:rPr>
      </w:pPr>
      <w:r w:rsidRPr="00FD69BA">
        <w:rPr>
          <w:rFonts w:ascii="Times New Roman" w:hAnsi="Times New Roman" w:eastAsia="Times New Roman" w:cs="Times New Roman"/>
          <w:sz w:val="20"/>
          <w:szCs w:val="20"/>
          <w:lang w:eastAsia="en-NZ"/>
        </w:rPr>
        <w:t> </w:t>
      </w:r>
    </w:p>
    <w:p w:rsidRPr="00FD69BA" w:rsidR="00FD69BA" w:rsidP="00FD69BA" w:rsidRDefault="00FD69BA" w14:paraId="71C5FF2E" w14:textId="77777777">
      <w:pPr>
        <w:spacing w:after="0" w:line="240" w:lineRule="auto"/>
        <w:textAlignment w:val="baseline"/>
        <w:rPr>
          <w:rFonts w:ascii="Segoe UI" w:hAnsi="Segoe UI" w:eastAsia="Times New Roman" w:cs="Segoe UI"/>
          <w:sz w:val="18"/>
          <w:szCs w:val="18"/>
          <w:lang w:eastAsia="en-NZ"/>
        </w:rPr>
      </w:pPr>
      <w:r w:rsidRPr="00FD69BA">
        <w:rPr>
          <w:rFonts w:ascii="Times New Roman" w:hAnsi="Times New Roman" w:eastAsia="Times New Roman" w:cs="Times New Roman"/>
          <w:sz w:val="20"/>
          <w:szCs w:val="20"/>
          <w:lang w:eastAsia="en-NZ"/>
        </w:rPr>
        <w:t> </w:t>
      </w:r>
    </w:p>
    <w:p w:rsidR="00FD69BA" w:rsidP="00FD69BA" w:rsidRDefault="00FD69BA" w14:paraId="53DB7900" w14:textId="78F397A8">
      <w:pPr>
        <w:spacing w:after="0" w:line="240" w:lineRule="auto"/>
        <w:textAlignment w:val="baseline"/>
        <w:rPr>
          <w:rFonts w:ascii="Times New Roman" w:hAnsi="Times New Roman" w:eastAsia="Times New Roman" w:cs="Times New Roman"/>
          <w:sz w:val="20"/>
          <w:szCs w:val="20"/>
          <w:lang w:eastAsia="en-NZ"/>
        </w:rPr>
      </w:pPr>
      <w:r w:rsidRPr="00FD69BA">
        <w:rPr>
          <w:rFonts w:ascii="Times New Roman" w:hAnsi="Times New Roman" w:eastAsia="Times New Roman" w:cs="Times New Roman"/>
          <w:sz w:val="20"/>
          <w:szCs w:val="20"/>
          <w:lang w:eastAsia="en-NZ"/>
        </w:rPr>
        <w:t> </w:t>
      </w:r>
    </w:p>
    <w:p w:rsidR="004E24B8" w:rsidP="00FD69BA" w:rsidRDefault="004E24B8" w14:paraId="340E05D6" w14:textId="1902BBAF">
      <w:pPr>
        <w:spacing w:after="0" w:line="240" w:lineRule="auto"/>
        <w:textAlignment w:val="baseline"/>
        <w:rPr>
          <w:rFonts w:ascii="Times New Roman" w:hAnsi="Times New Roman" w:eastAsia="Times New Roman" w:cs="Times New Roman"/>
          <w:sz w:val="20"/>
          <w:szCs w:val="20"/>
          <w:lang w:eastAsia="en-NZ"/>
        </w:rPr>
      </w:pPr>
    </w:p>
    <w:p w:rsidR="004E24B8" w:rsidP="00FD69BA" w:rsidRDefault="004E24B8" w14:paraId="18E6F35B" w14:textId="6F12A82C">
      <w:pPr>
        <w:spacing w:after="0" w:line="240" w:lineRule="auto"/>
        <w:textAlignment w:val="baseline"/>
        <w:rPr>
          <w:rFonts w:ascii="Times New Roman" w:hAnsi="Times New Roman" w:eastAsia="Times New Roman" w:cs="Times New Roman"/>
          <w:sz w:val="20"/>
          <w:szCs w:val="20"/>
          <w:lang w:eastAsia="en-NZ"/>
        </w:rPr>
      </w:pPr>
    </w:p>
    <w:p w:rsidR="004E24B8" w:rsidP="00FD69BA" w:rsidRDefault="004E24B8" w14:paraId="39CA9014" w14:textId="2B061EEA">
      <w:pPr>
        <w:spacing w:after="0" w:line="240" w:lineRule="auto"/>
        <w:textAlignment w:val="baseline"/>
        <w:rPr>
          <w:rFonts w:ascii="Times New Roman" w:hAnsi="Times New Roman" w:eastAsia="Times New Roman" w:cs="Times New Roman"/>
          <w:sz w:val="20"/>
          <w:szCs w:val="20"/>
          <w:lang w:eastAsia="en-NZ"/>
        </w:rPr>
      </w:pPr>
    </w:p>
    <w:p w:rsidR="004E24B8" w:rsidP="00FD69BA" w:rsidRDefault="004E24B8" w14:paraId="24DCD412" w14:textId="46C080F1">
      <w:pPr>
        <w:spacing w:after="0" w:line="240" w:lineRule="auto"/>
        <w:textAlignment w:val="baseline"/>
        <w:rPr>
          <w:rFonts w:ascii="Times New Roman" w:hAnsi="Times New Roman" w:eastAsia="Times New Roman" w:cs="Times New Roman"/>
          <w:sz w:val="20"/>
          <w:szCs w:val="20"/>
          <w:lang w:eastAsia="en-NZ"/>
        </w:rPr>
      </w:pPr>
    </w:p>
    <w:p w:rsidR="004E24B8" w:rsidP="00FD69BA" w:rsidRDefault="004E24B8" w14:paraId="621F858D" w14:textId="6E53508E">
      <w:pPr>
        <w:spacing w:after="0" w:line="240" w:lineRule="auto"/>
        <w:textAlignment w:val="baseline"/>
        <w:rPr>
          <w:rFonts w:ascii="Times New Roman" w:hAnsi="Times New Roman" w:eastAsia="Times New Roman" w:cs="Times New Roman"/>
          <w:sz w:val="20"/>
          <w:szCs w:val="20"/>
          <w:lang w:eastAsia="en-NZ"/>
        </w:rPr>
      </w:pPr>
    </w:p>
    <w:p w:rsidR="004E24B8" w:rsidP="00FD69BA" w:rsidRDefault="004E24B8" w14:paraId="0D464BBA" w14:textId="5CD3E706">
      <w:pPr>
        <w:spacing w:after="0" w:line="240" w:lineRule="auto"/>
        <w:textAlignment w:val="baseline"/>
        <w:rPr>
          <w:rFonts w:ascii="Times New Roman" w:hAnsi="Times New Roman" w:eastAsia="Times New Roman" w:cs="Times New Roman"/>
          <w:sz w:val="20"/>
          <w:szCs w:val="20"/>
          <w:lang w:eastAsia="en-NZ"/>
        </w:rPr>
      </w:pPr>
    </w:p>
    <w:p w:rsidR="004E24B8" w:rsidP="00FD69BA" w:rsidRDefault="004E24B8" w14:paraId="4852C3D2" w14:textId="2A2F25AF">
      <w:pPr>
        <w:spacing w:after="0" w:line="240" w:lineRule="auto"/>
        <w:textAlignment w:val="baseline"/>
        <w:rPr>
          <w:rFonts w:ascii="Times New Roman" w:hAnsi="Times New Roman" w:eastAsia="Times New Roman" w:cs="Times New Roman"/>
          <w:sz w:val="20"/>
          <w:szCs w:val="20"/>
          <w:lang w:eastAsia="en-NZ"/>
        </w:rPr>
      </w:pPr>
    </w:p>
    <w:p w:rsidR="004E24B8" w:rsidP="00FD69BA" w:rsidRDefault="004E24B8" w14:paraId="6DC56E9B" w14:textId="0A1E2D5F">
      <w:pPr>
        <w:spacing w:after="0" w:line="240" w:lineRule="auto"/>
        <w:textAlignment w:val="baseline"/>
        <w:rPr>
          <w:rFonts w:ascii="Segoe UI" w:hAnsi="Segoe UI" w:eastAsia="Times New Roman" w:cs="Segoe UI"/>
          <w:sz w:val="18"/>
          <w:szCs w:val="18"/>
          <w:lang w:eastAsia="en-NZ"/>
        </w:rPr>
      </w:pPr>
    </w:p>
    <w:p w:rsidR="004E24B8" w:rsidP="00FD69BA" w:rsidRDefault="004E24B8" w14:paraId="42BF4338" w14:textId="3E828D8A">
      <w:pPr>
        <w:spacing w:after="0" w:line="240" w:lineRule="auto"/>
        <w:textAlignment w:val="baseline"/>
        <w:rPr>
          <w:rFonts w:ascii="Segoe UI" w:hAnsi="Segoe UI" w:eastAsia="Times New Roman" w:cs="Segoe UI"/>
          <w:sz w:val="18"/>
          <w:szCs w:val="18"/>
          <w:lang w:eastAsia="en-NZ"/>
        </w:rPr>
      </w:pPr>
    </w:p>
    <w:p w:rsidR="004E24B8" w:rsidP="00FD69BA" w:rsidRDefault="004E24B8" w14:paraId="317CCAF0" w14:textId="1B8230EE">
      <w:pPr>
        <w:spacing w:after="0" w:line="240" w:lineRule="auto"/>
        <w:textAlignment w:val="baseline"/>
        <w:rPr>
          <w:rFonts w:ascii="Segoe UI" w:hAnsi="Segoe UI" w:eastAsia="Times New Roman" w:cs="Segoe UI"/>
          <w:sz w:val="18"/>
          <w:szCs w:val="18"/>
          <w:lang w:eastAsia="en-NZ"/>
        </w:rPr>
      </w:pPr>
    </w:p>
    <w:p w:rsidRPr="00FD69BA" w:rsidR="004E24B8" w:rsidP="00FD69BA" w:rsidRDefault="004E24B8" w14:paraId="6C9BE8D5" w14:textId="77777777">
      <w:pPr>
        <w:spacing w:after="0" w:line="240" w:lineRule="auto"/>
        <w:textAlignment w:val="baseline"/>
        <w:rPr>
          <w:rFonts w:ascii="Segoe UI" w:hAnsi="Segoe UI" w:eastAsia="Times New Roman" w:cs="Segoe UI"/>
          <w:sz w:val="18"/>
          <w:szCs w:val="18"/>
          <w:lang w:eastAsia="en-NZ"/>
        </w:rPr>
      </w:pPr>
    </w:p>
    <w:p w:rsidRPr="00FD69BA" w:rsidR="00FD69BA" w:rsidP="00FD69BA" w:rsidRDefault="00FD69BA" w14:paraId="25BDE76B" w14:textId="77777777">
      <w:pPr>
        <w:spacing w:after="0" w:line="240" w:lineRule="auto"/>
        <w:textAlignment w:val="baseline"/>
        <w:rPr>
          <w:rFonts w:ascii="Segoe UI" w:hAnsi="Segoe UI" w:eastAsia="Times New Roman" w:cs="Segoe UI"/>
          <w:sz w:val="18"/>
          <w:szCs w:val="18"/>
          <w:lang w:eastAsia="en-NZ"/>
        </w:rPr>
      </w:pPr>
      <w:r w:rsidRPr="00FD69BA">
        <w:rPr>
          <w:rFonts w:ascii="Times New Roman" w:hAnsi="Times New Roman" w:eastAsia="Times New Roman" w:cs="Times New Roman"/>
          <w:sz w:val="20"/>
          <w:szCs w:val="20"/>
          <w:lang w:eastAsia="en-NZ"/>
        </w:rPr>
        <w:t> </w:t>
      </w:r>
    </w:p>
    <w:p w:rsidRPr="00FD69BA" w:rsidR="00FD69BA" w:rsidP="00FD69BA" w:rsidRDefault="00FD69BA" w14:paraId="0163B55D" w14:textId="77777777">
      <w:pPr>
        <w:spacing w:after="0" w:line="240" w:lineRule="auto"/>
        <w:textAlignment w:val="baseline"/>
        <w:rPr>
          <w:rFonts w:ascii="Segoe UI" w:hAnsi="Segoe UI" w:eastAsia="Times New Roman" w:cs="Segoe UI"/>
          <w:sz w:val="18"/>
          <w:szCs w:val="18"/>
          <w:lang w:eastAsia="en-NZ"/>
        </w:rPr>
      </w:pPr>
      <w:r w:rsidRPr="00FD69BA">
        <w:rPr>
          <w:rFonts w:ascii="Times New Roman" w:hAnsi="Times New Roman" w:eastAsia="Times New Roman" w:cs="Times New Roman"/>
          <w:sz w:val="20"/>
          <w:szCs w:val="20"/>
          <w:lang w:eastAsia="en-NZ"/>
        </w:rPr>
        <w:t> </w:t>
      </w:r>
    </w:p>
    <w:p w:rsidRPr="00FD69BA" w:rsidR="00FD69BA" w:rsidP="00FD69BA" w:rsidRDefault="00FD69BA" w14:paraId="69315AD1" w14:textId="77777777">
      <w:pPr>
        <w:spacing w:after="0" w:line="240" w:lineRule="auto"/>
        <w:textAlignment w:val="baseline"/>
        <w:rPr>
          <w:rFonts w:ascii="Segoe UI" w:hAnsi="Segoe UI" w:eastAsia="Times New Roman" w:cs="Segoe UI"/>
          <w:sz w:val="18"/>
          <w:szCs w:val="18"/>
          <w:lang w:eastAsia="en-NZ"/>
        </w:rPr>
      </w:pPr>
      <w:r w:rsidRPr="00FD69BA">
        <w:rPr>
          <w:rFonts w:eastAsia="Times New Roman" w:cs="Calibri"/>
          <w:sz w:val="16"/>
          <w:szCs w:val="16"/>
          <w:lang w:eastAsia="en-NZ"/>
        </w:rPr>
        <w:t> </w:t>
      </w:r>
    </w:p>
    <w:tbl>
      <w:tblPr>
        <w:tblW w:w="0" w:type="dxa"/>
        <w:tblInd w:w="13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74"/>
        <w:gridCol w:w="2172"/>
        <w:gridCol w:w="2267"/>
        <w:gridCol w:w="2262"/>
      </w:tblGrid>
      <w:tr w:rsidRPr="00FD69BA" w:rsidR="00FD69BA" w:rsidTr="00FD69BA" w14:paraId="0487FBD9" w14:textId="77777777">
        <w:trPr>
          <w:trHeight w:val="555"/>
        </w:trPr>
        <w:tc>
          <w:tcPr>
            <w:tcW w:w="2190" w:type="dxa"/>
            <w:tcBorders>
              <w:top w:val="dotted" w:color="000000" w:sz="6" w:space="0"/>
              <w:left w:val="dotted" w:color="000000" w:sz="6" w:space="0"/>
              <w:bottom w:val="dotted" w:color="000000" w:sz="6" w:space="0"/>
              <w:right w:val="dotted" w:color="000000" w:sz="6" w:space="0"/>
            </w:tcBorders>
            <w:shd w:val="clear" w:color="auto" w:fill="auto"/>
            <w:hideMark/>
          </w:tcPr>
          <w:p w:rsidRPr="00FD69BA" w:rsidR="00FD69BA" w:rsidP="00FD69BA" w:rsidRDefault="00FD69BA" w14:paraId="2576004F" w14:textId="77777777">
            <w:pPr>
              <w:spacing w:after="0" w:line="240" w:lineRule="auto"/>
              <w:ind w:left="105"/>
              <w:textAlignment w:val="baseline"/>
              <w:rPr>
                <w:rFonts w:ascii="Times New Roman" w:hAnsi="Times New Roman" w:eastAsia="Times New Roman" w:cs="Times New Roman"/>
                <w:sz w:val="24"/>
                <w:szCs w:val="24"/>
                <w:lang w:eastAsia="en-NZ"/>
              </w:rPr>
            </w:pPr>
            <w:r w:rsidRPr="00FD69BA">
              <w:rPr>
                <w:rFonts w:eastAsia="Times New Roman" w:cs="Calibri"/>
                <w:b/>
                <w:bCs/>
                <w:lang w:val="en-US" w:eastAsia="en-NZ"/>
              </w:rPr>
              <w:t>First Approved</w:t>
            </w:r>
            <w:r w:rsidRPr="00FD69BA">
              <w:rPr>
                <w:rFonts w:eastAsia="Times New Roman" w:cs="Calibri"/>
                <w:lang w:eastAsia="en-NZ"/>
              </w:rPr>
              <w:t> </w:t>
            </w:r>
          </w:p>
        </w:tc>
        <w:tc>
          <w:tcPr>
            <w:tcW w:w="2190" w:type="dxa"/>
            <w:tcBorders>
              <w:top w:val="dotted" w:color="000000" w:sz="6" w:space="0"/>
              <w:left w:val="dotted" w:color="000000" w:sz="6" w:space="0"/>
              <w:bottom w:val="dotted" w:color="000000" w:sz="6" w:space="0"/>
              <w:right w:val="dotted" w:color="000000" w:sz="6" w:space="0"/>
            </w:tcBorders>
            <w:shd w:val="clear" w:color="auto" w:fill="auto"/>
            <w:hideMark/>
          </w:tcPr>
          <w:p w:rsidRPr="00FD69BA" w:rsidR="00FD69BA" w:rsidP="00FD69BA" w:rsidRDefault="00FD69BA" w14:paraId="3AF6A9B8" w14:textId="77777777">
            <w:pPr>
              <w:spacing w:after="0" w:line="240" w:lineRule="auto"/>
              <w:ind w:left="105"/>
              <w:textAlignment w:val="baseline"/>
              <w:rPr>
                <w:rFonts w:ascii="Times New Roman" w:hAnsi="Times New Roman" w:eastAsia="Times New Roman" w:cs="Times New Roman"/>
                <w:sz w:val="24"/>
                <w:szCs w:val="24"/>
                <w:lang w:eastAsia="en-NZ"/>
              </w:rPr>
            </w:pPr>
            <w:r w:rsidRPr="00FD69BA">
              <w:rPr>
                <w:rFonts w:eastAsia="Times New Roman" w:cs="Calibri"/>
                <w:lang w:val="en-US" w:eastAsia="en-NZ"/>
              </w:rPr>
              <w:t>May 2017</w:t>
            </w:r>
            <w:r w:rsidRPr="00FD69BA">
              <w:rPr>
                <w:rFonts w:eastAsia="Times New Roman" w:cs="Calibri"/>
                <w:lang w:eastAsia="en-NZ"/>
              </w:rPr>
              <w:t> </w:t>
            </w:r>
          </w:p>
        </w:tc>
        <w:tc>
          <w:tcPr>
            <w:tcW w:w="2280" w:type="dxa"/>
            <w:tcBorders>
              <w:top w:val="dotted" w:color="000000" w:sz="6" w:space="0"/>
              <w:left w:val="dotted" w:color="000000" w:sz="6" w:space="0"/>
              <w:bottom w:val="dotted" w:color="000000" w:sz="6" w:space="0"/>
              <w:right w:val="dotted" w:color="000000" w:sz="6" w:space="0"/>
            </w:tcBorders>
            <w:shd w:val="clear" w:color="auto" w:fill="auto"/>
            <w:hideMark/>
          </w:tcPr>
          <w:p w:rsidRPr="00FD69BA" w:rsidR="00FD69BA" w:rsidP="00FD69BA" w:rsidRDefault="00FD69BA" w14:paraId="23D9DB93" w14:textId="77777777">
            <w:pPr>
              <w:spacing w:after="0" w:line="240" w:lineRule="auto"/>
              <w:ind w:left="105"/>
              <w:textAlignment w:val="baseline"/>
              <w:rPr>
                <w:rFonts w:ascii="Times New Roman" w:hAnsi="Times New Roman" w:eastAsia="Times New Roman" w:cs="Times New Roman"/>
                <w:sz w:val="24"/>
                <w:szCs w:val="24"/>
                <w:lang w:eastAsia="en-NZ"/>
              </w:rPr>
            </w:pPr>
            <w:r w:rsidRPr="00FD69BA">
              <w:rPr>
                <w:rFonts w:eastAsia="Times New Roman" w:cs="Calibri"/>
                <w:b/>
                <w:bCs/>
                <w:lang w:val="en-US" w:eastAsia="en-NZ"/>
              </w:rPr>
              <w:t>Approval Body</w:t>
            </w:r>
            <w:r w:rsidRPr="00FD69BA">
              <w:rPr>
                <w:rFonts w:eastAsia="Times New Roman" w:cs="Calibri"/>
                <w:lang w:eastAsia="en-NZ"/>
              </w:rPr>
              <w:t> </w:t>
            </w:r>
          </w:p>
        </w:tc>
        <w:tc>
          <w:tcPr>
            <w:tcW w:w="2280" w:type="dxa"/>
            <w:tcBorders>
              <w:top w:val="dotted" w:color="000000" w:sz="6" w:space="0"/>
              <w:left w:val="dotted" w:color="000000" w:sz="6" w:space="0"/>
              <w:bottom w:val="dotted" w:color="000000" w:sz="6" w:space="0"/>
              <w:right w:val="dotted" w:color="000000" w:sz="6" w:space="0"/>
            </w:tcBorders>
            <w:shd w:val="clear" w:color="auto" w:fill="auto"/>
            <w:hideMark/>
          </w:tcPr>
          <w:p w:rsidRPr="00FD69BA" w:rsidR="00FD69BA" w:rsidP="004E24B8" w:rsidRDefault="00FD69BA" w14:paraId="77C9672C" w14:textId="54959912">
            <w:pPr>
              <w:spacing w:after="0" w:line="240" w:lineRule="auto"/>
              <w:textAlignment w:val="baseline"/>
              <w:rPr>
                <w:rFonts w:ascii="Times New Roman" w:hAnsi="Times New Roman" w:eastAsia="Times New Roman" w:cs="Times New Roman"/>
                <w:sz w:val="24"/>
                <w:szCs w:val="24"/>
                <w:lang w:eastAsia="en-NZ"/>
              </w:rPr>
            </w:pPr>
            <w:proofErr w:type="spellStart"/>
            <w:r w:rsidRPr="00FD69BA">
              <w:rPr>
                <w:rFonts w:eastAsia="Times New Roman" w:cs="Calibri"/>
                <w:lang w:val="en-US" w:eastAsia="en-NZ"/>
              </w:rPr>
              <w:t>eCampus</w:t>
            </w:r>
            <w:proofErr w:type="spellEnd"/>
            <w:r w:rsidRPr="00FD69BA">
              <w:rPr>
                <w:rFonts w:eastAsia="Times New Roman" w:cs="Calibri"/>
                <w:lang w:val="en-US" w:eastAsia="en-NZ"/>
              </w:rPr>
              <w:t> </w:t>
            </w:r>
            <w:r w:rsidR="004E24B8">
              <w:rPr>
                <w:rFonts w:eastAsia="Times New Roman" w:cs="Calibri"/>
                <w:lang w:val="en-US" w:eastAsia="en-NZ"/>
              </w:rPr>
              <w:t xml:space="preserve">NZ </w:t>
            </w:r>
            <w:r w:rsidRPr="00FD69BA">
              <w:rPr>
                <w:rFonts w:eastAsia="Times New Roman" w:cs="Calibri"/>
                <w:lang w:val="en-US" w:eastAsia="en-NZ"/>
              </w:rPr>
              <w:t>Directors</w:t>
            </w:r>
            <w:r w:rsidRPr="00FD69BA">
              <w:rPr>
                <w:rFonts w:eastAsia="Times New Roman" w:cs="Calibri"/>
                <w:lang w:eastAsia="en-NZ"/>
              </w:rPr>
              <w:t> </w:t>
            </w:r>
          </w:p>
        </w:tc>
      </w:tr>
      <w:tr w:rsidRPr="00FD69BA" w:rsidR="00FD69BA" w:rsidTr="00FD69BA" w14:paraId="3928CE09" w14:textId="77777777">
        <w:trPr>
          <w:trHeight w:val="555"/>
        </w:trPr>
        <w:tc>
          <w:tcPr>
            <w:tcW w:w="2190" w:type="dxa"/>
            <w:tcBorders>
              <w:top w:val="dotted" w:color="000000" w:sz="6" w:space="0"/>
              <w:left w:val="dotted" w:color="000000" w:sz="6" w:space="0"/>
              <w:bottom w:val="dotted" w:color="000000" w:sz="6" w:space="0"/>
              <w:right w:val="dotted" w:color="000000" w:sz="6" w:space="0"/>
            </w:tcBorders>
            <w:shd w:val="clear" w:color="auto" w:fill="auto"/>
            <w:hideMark/>
          </w:tcPr>
          <w:p w:rsidRPr="00FD69BA" w:rsidR="00FD69BA" w:rsidP="00FD69BA" w:rsidRDefault="00FD69BA" w14:paraId="6FD566DB" w14:textId="77777777">
            <w:pPr>
              <w:spacing w:after="0" w:line="240" w:lineRule="auto"/>
              <w:ind w:left="105"/>
              <w:textAlignment w:val="baseline"/>
              <w:rPr>
                <w:rFonts w:ascii="Times New Roman" w:hAnsi="Times New Roman" w:eastAsia="Times New Roman" w:cs="Times New Roman"/>
                <w:sz w:val="24"/>
                <w:szCs w:val="24"/>
                <w:lang w:eastAsia="en-NZ"/>
              </w:rPr>
            </w:pPr>
            <w:r w:rsidRPr="00FD69BA">
              <w:rPr>
                <w:rFonts w:eastAsia="Times New Roman" w:cs="Calibri"/>
                <w:b/>
                <w:bCs/>
                <w:lang w:val="en-US" w:eastAsia="en-NZ"/>
              </w:rPr>
              <w:t>Current Version</w:t>
            </w:r>
            <w:r w:rsidRPr="00FD69BA">
              <w:rPr>
                <w:rFonts w:eastAsia="Times New Roman" w:cs="Calibri"/>
                <w:lang w:eastAsia="en-NZ"/>
              </w:rPr>
              <w:t> </w:t>
            </w:r>
          </w:p>
        </w:tc>
        <w:tc>
          <w:tcPr>
            <w:tcW w:w="2190" w:type="dxa"/>
            <w:tcBorders>
              <w:top w:val="dotted" w:color="000000" w:sz="6" w:space="0"/>
              <w:left w:val="dotted" w:color="000000" w:sz="6" w:space="0"/>
              <w:bottom w:val="dotted" w:color="000000" w:sz="6" w:space="0"/>
              <w:right w:val="dotted" w:color="000000" w:sz="6" w:space="0"/>
            </w:tcBorders>
            <w:shd w:val="clear" w:color="auto" w:fill="auto"/>
            <w:hideMark/>
          </w:tcPr>
          <w:p w:rsidRPr="00FD69BA" w:rsidR="00FD69BA" w:rsidP="00FD69BA" w:rsidRDefault="00FD69BA" w14:paraId="68D7D425" w14:textId="77777777">
            <w:pPr>
              <w:spacing w:after="0" w:line="240" w:lineRule="auto"/>
              <w:ind w:left="105"/>
              <w:textAlignment w:val="baseline"/>
              <w:rPr>
                <w:rFonts w:ascii="Times New Roman" w:hAnsi="Times New Roman" w:eastAsia="Times New Roman" w:cs="Times New Roman"/>
                <w:sz w:val="24"/>
                <w:szCs w:val="24"/>
                <w:lang w:eastAsia="en-NZ"/>
              </w:rPr>
            </w:pPr>
            <w:r w:rsidRPr="00FD69BA">
              <w:rPr>
                <w:rFonts w:eastAsia="Times New Roman" w:cs="Calibri"/>
                <w:lang w:val="en-US" w:eastAsia="en-NZ"/>
              </w:rPr>
              <w:t>January 2023</w:t>
            </w:r>
            <w:r w:rsidRPr="00FD69BA">
              <w:rPr>
                <w:rFonts w:eastAsia="Times New Roman" w:cs="Calibri"/>
                <w:lang w:eastAsia="en-NZ"/>
              </w:rPr>
              <w:t> </w:t>
            </w:r>
          </w:p>
        </w:tc>
        <w:tc>
          <w:tcPr>
            <w:tcW w:w="2280" w:type="dxa"/>
            <w:tcBorders>
              <w:top w:val="dotted" w:color="000000" w:sz="6" w:space="0"/>
              <w:left w:val="dotted" w:color="000000" w:sz="6" w:space="0"/>
              <w:bottom w:val="dotted" w:color="000000" w:sz="6" w:space="0"/>
              <w:right w:val="dotted" w:color="000000" w:sz="6" w:space="0"/>
            </w:tcBorders>
            <w:shd w:val="clear" w:color="auto" w:fill="auto"/>
            <w:hideMark/>
          </w:tcPr>
          <w:p w:rsidRPr="00FD69BA" w:rsidR="00FD69BA" w:rsidP="00FD69BA" w:rsidRDefault="00FD69BA" w14:paraId="3AF2818F" w14:textId="77777777">
            <w:pPr>
              <w:spacing w:after="0" w:line="240" w:lineRule="auto"/>
              <w:ind w:left="105"/>
              <w:textAlignment w:val="baseline"/>
              <w:rPr>
                <w:rFonts w:ascii="Times New Roman" w:hAnsi="Times New Roman" w:eastAsia="Times New Roman" w:cs="Times New Roman"/>
                <w:sz w:val="24"/>
                <w:szCs w:val="24"/>
                <w:lang w:eastAsia="en-NZ"/>
              </w:rPr>
            </w:pPr>
            <w:r w:rsidRPr="00FD69BA">
              <w:rPr>
                <w:rFonts w:eastAsia="Times New Roman" w:cs="Calibri"/>
                <w:b/>
                <w:bCs/>
                <w:lang w:val="en-US" w:eastAsia="en-NZ"/>
              </w:rPr>
              <w:t>Responsibility</w:t>
            </w:r>
            <w:r w:rsidRPr="00FD69BA">
              <w:rPr>
                <w:rFonts w:eastAsia="Times New Roman" w:cs="Calibri"/>
                <w:lang w:eastAsia="en-NZ"/>
              </w:rPr>
              <w:t> </w:t>
            </w:r>
          </w:p>
        </w:tc>
        <w:tc>
          <w:tcPr>
            <w:tcW w:w="2280" w:type="dxa"/>
            <w:tcBorders>
              <w:top w:val="dotted" w:color="000000" w:sz="6" w:space="0"/>
              <w:left w:val="dotted" w:color="000000" w:sz="6" w:space="0"/>
              <w:bottom w:val="dotted" w:color="000000" w:sz="6" w:space="0"/>
              <w:right w:val="dotted" w:color="000000" w:sz="6" w:space="0"/>
            </w:tcBorders>
            <w:shd w:val="clear" w:color="auto" w:fill="auto"/>
            <w:hideMark/>
          </w:tcPr>
          <w:p w:rsidRPr="00FD69BA" w:rsidR="00FD69BA" w:rsidP="00FD69BA" w:rsidRDefault="00FD69BA" w14:paraId="046116EE" w14:textId="77777777">
            <w:pPr>
              <w:spacing w:after="0" w:line="240" w:lineRule="auto"/>
              <w:textAlignment w:val="baseline"/>
              <w:rPr>
                <w:rFonts w:ascii="Times New Roman" w:hAnsi="Times New Roman" w:eastAsia="Times New Roman" w:cs="Times New Roman"/>
                <w:sz w:val="24"/>
                <w:szCs w:val="24"/>
                <w:lang w:eastAsia="en-NZ"/>
              </w:rPr>
            </w:pPr>
            <w:r w:rsidRPr="00FD69BA">
              <w:rPr>
                <w:rFonts w:eastAsia="Times New Roman" w:cs="Calibri"/>
                <w:lang w:val="en-US" w:eastAsia="en-NZ"/>
              </w:rPr>
              <w:t>Ali Hughes</w:t>
            </w:r>
            <w:r w:rsidRPr="00FD69BA">
              <w:rPr>
                <w:rFonts w:eastAsia="Times New Roman" w:cs="Calibri"/>
                <w:color w:val="000000"/>
                <w:lang w:eastAsia="en-NZ"/>
              </w:rPr>
              <w:t xml:space="preserve"> - </w:t>
            </w:r>
          </w:p>
          <w:p w:rsidRPr="00FD69BA" w:rsidR="00FD69BA" w:rsidP="00FD69BA" w:rsidRDefault="00FD69BA" w14:paraId="1BB962FC" w14:textId="77777777">
            <w:pPr>
              <w:spacing w:after="0" w:line="240" w:lineRule="auto"/>
              <w:textAlignment w:val="baseline"/>
              <w:rPr>
                <w:rFonts w:ascii="Times New Roman" w:hAnsi="Times New Roman" w:eastAsia="Times New Roman" w:cs="Times New Roman"/>
                <w:sz w:val="24"/>
                <w:szCs w:val="24"/>
                <w:lang w:eastAsia="en-NZ"/>
              </w:rPr>
            </w:pPr>
            <w:r w:rsidRPr="00FD69BA">
              <w:rPr>
                <w:rFonts w:eastAsia="Times New Roman" w:cs="Calibri"/>
                <w:color w:val="000000"/>
                <w:lang w:eastAsia="en-NZ"/>
              </w:rPr>
              <w:t>(Learner Experience &amp; Success Manager) </w:t>
            </w:r>
          </w:p>
          <w:p w:rsidRPr="00FD69BA" w:rsidR="00FD69BA" w:rsidP="00FD69BA" w:rsidRDefault="00FD69BA" w14:paraId="32170BB4" w14:textId="77777777">
            <w:pPr>
              <w:spacing w:after="0" w:line="240" w:lineRule="auto"/>
              <w:textAlignment w:val="baseline"/>
              <w:rPr>
                <w:rFonts w:ascii="Times New Roman" w:hAnsi="Times New Roman" w:eastAsia="Times New Roman" w:cs="Times New Roman"/>
                <w:sz w:val="24"/>
                <w:szCs w:val="24"/>
                <w:lang w:eastAsia="en-NZ"/>
              </w:rPr>
            </w:pPr>
            <w:r w:rsidRPr="00FD69BA">
              <w:rPr>
                <w:rFonts w:eastAsia="Times New Roman" w:cs="Calibri"/>
                <w:color w:val="000000"/>
                <w:lang w:eastAsia="en-NZ"/>
              </w:rPr>
              <w:t> </w:t>
            </w:r>
          </w:p>
        </w:tc>
      </w:tr>
      <w:tr w:rsidRPr="00FD69BA" w:rsidR="00FD69BA" w:rsidTr="00FD69BA" w14:paraId="398BB0C2" w14:textId="77777777">
        <w:trPr>
          <w:trHeight w:val="555"/>
        </w:trPr>
        <w:tc>
          <w:tcPr>
            <w:tcW w:w="2190" w:type="dxa"/>
            <w:tcBorders>
              <w:top w:val="dotted" w:color="000000" w:sz="6" w:space="0"/>
              <w:left w:val="dotted" w:color="000000" w:sz="6" w:space="0"/>
              <w:bottom w:val="dotted" w:color="000000" w:sz="6" w:space="0"/>
              <w:right w:val="dotted" w:color="000000" w:sz="6" w:space="0"/>
            </w:tcBorders>
            <w:shd w:val="clear" w:color="auto" w:fill="auto"/>
            <w:hideMark/>
          </w:tcPr>
          <w:p w:rsidRPr="00FD69BA" w:rsidR="00FD69BA" w:rsidP="00FD69BA" w:rsidRDefault="00FD69BA" w14:paraId="6D74FA58" w14:textId="77777777">
            <w:pPr>
              <w:spacing w:after="0" w:line="240" w:lineRule="auto"/>
              <w:ind w:left="105"/>
              <w:textAlignment w:val="baseline"/>
              <w:rPr>
                <w:rFonts w:ascii="Times New Roman" w:hAnsi="Times New Roman" w:eastAsia="Times New Roman" w:cs="Times New Roman"/>
                <w:sz w:val="24"/>
                <w:szCs w:val="24"/>
                <w:lang w:eastAsia="en-NZ"/>
              </w:rPr>
            </w:pPr>
            <w:r w:rsidRPr="00FD69BA">
              <w:rPr>
                <w:rFonts w:eastAsia="Times New Roman" w:cs="Calibri"/>
                <w:b/>
                <w:bCs/>
                <w:lang w:val="en-US" w:eastAsia="en-NZ"/>
              </w:rPr>
              <w:t>Next Review</w:t>
            </w:r>
            <w:r w:rsidRPr="00FD69BA">
              <w:rPr>
                <w:rFonts w:eastAsia="Times New Roman" w:cs="Calibri"/>
                <w:lang w:eastAsia="en-NZ"/>
              </w:rPr>
              <w:t> </w:t>
            </w:r>
          </w:p>
        </w:tc>
        <w:tc>
          <w:tcPr>
            <w:tcW w:w="2190" w:type="dxa"/>
            <w:tcBorders>
              <w:top w:val="dotted" w:color="000000" w:sz="6" w:space="0"/>
              <w:left w:val="dotted" w:color="000000" w:sz="6" w:space="0"/>
              <w:bottom w:val="dotted" w:color="000000" w:sz="6" w:space="0"/>
              <w:right w:val="dotted" w:color="000000" w:sz="6" w:space="0"/>
            </w:tcBorders>
            <w:shd w:val="clear" w:color="auto" w:fill="auto"/>
            <w:hideMark/>
          </w:tcPr>
          <w:p w:rsidRPr="00FD69BA" w:rsidR="00FD69BA" w:rsidP="00FD69BA" w:rsidRDefault="00FD69BA" w14:paraId="3BB50252" w14:textId="77777777">
            <w:pPr>
              <w:spacing w:after="0" w:line="240" w:lineRule="auto"/>
              <w:ind w:left="105"/>
              <w:textAlignment w:val="baseline"/>
              <w:rPr>
                <w:rFonts w:ascii="Times New Roman" w:hAnsi="Times New Roman" w:eastAsia="Times New Roman" w:cs="Times New Roman"/>
                <w:sz w:val="24"/>
                <w:szCs w:val="24"/>
                <w:lang w:eastAsia="en-NZ"/>
              </w:rPr>
            </w:pPr>
            <w:r w:rsidRPr="00FD69BA">
              <w:rPr>
                <w:rFonts w:eastAsia="Times New Roman" w:cs="Calibri"/>
                <w:lang w:val="en-US" w:eastAsia="en-NZ"/>
              </w:rPr>
              <w:t>December 2023</w:t>
            </w:r>
            <w:r w:rsidRPr="00FD69BA">
              <w:rPr>
                <w:rFonts w:eastAsia="Times New Roman" w:cs="Calibri"/>
                <w:lang w:eastAsia="en-NZ"/>
              </w:rPr>
              <w:t> </w:t>
            </w:r>
          </w:p>
        </w:tc>
        <w:tc>
          <w:tcPr>
            <w:tcW w:w="2280" w:type="dxa"/>
            <w:tcBorders>
              <w:top w:val="dotted" w:color="000000" w:sz="6" w:space="0"/>
              <w:left w:val="dotted" w:color="000000" w:sz="6" w:space="0"/>
              <w:bottom w:val="dotted" w:color="000000" w:sz="6" w:space="0"/>
              <w:right w:val="dotted" w:color="000000" w:sz="6" w:space="0"/>
            </w:tcBorders>
            <w:shd w:val="clear" w:color="auto" w:fill="auto"/>
            <w:hideMark/>
          </w:tcPr>
          <w:p w:rsidRPr="00FD69BA" w:rsidR="00FD69BA" w:rsidP="00FD69BA" w:rsidRDefault="00FD69BA" w14:paraId="2A26E379" w14:textId="77777777">
            <w:pPr>
              <w:spacing w:after="0" w:line="240" w:lineRule="auto"/>
              <w:textAlignment w:val="baseline"/>
              <w:rPr>
                <w:rFonts w:ascii="Times New Roman" w:hAnsi="Times New Roman" w:eastAsia="Times New Roman" w:cs="Times New Roman"/>
                <w:sz w:val="24"/>
                <w:szCs w:val="24"/>
                <w:lang w:eastAsia="en-NZ"/>
              </w:rPr>
            </w:pPr>
            <w:r w:rsidRPr="00FD69BA">
              <w:rPr>
                <w:rFonts w:eastAsia="Times New Roman" w:cs="Calibri"/>
                <w:lang w:eastAsia="en-NZ"/>
              </w:rPr>
              <w:t> </w:t>
            </w:r>
          </w:p>
        </w:tc>
        <w:tc>
          <w:tcPr>
            <w:tcW w:w="2280" w:type="dxa"/>
            <w:tcBorders>
              <w:top w:val="dotted" w:color="000000" w:sz="6" w:space="0"/>
              <w:left w:val="dotted" w:color="000000" w:sz="6" w:space="0"/>
              <w:bottom w:val="dotted" w:color="000000" w:sz="6" w:space="0"/>
              <w:right w:val="dotted" w:color="000000" w:sz="6" w:space="0"/>
            </w:tcBorders>
            <w:shd w:val="clear" w:color="auto" w:fill="auto"/>
            <w:hideMark/>
          </w:tcPr>
          <w:p w:rsidRPr="00FD69BA" w:rsidR="00FD69BA" w:rsidP="00FD69BA" w:rsidRDefault="00FD69BA" w14:paraId="30F17113" w14:textId="77777777">
            <w:pPr>
              <w:spacing w:after="0" w:line="240" w:lineRule="auto"/>
              <w:textAlignment w:val="baseline"/>
              <w:rPr>
                <w:rFonts w:ascii="Times New Roman" w:hAnsi="Times New Roman" w:eastAsia="Times New Roman" w:cs="Times New Roman"/>
                <w:sz w:val="24"/>
                <w:szCs w:val="24"/>
                <w:lang w:eastAsia="en-NZ"/>
              </w:rPr>
            </w:pPr>
            <w:r w:rsidRPr="00FD69BA">
              <w:rPr>
                <w:rFonts w:eastAsia="Times New Roman" w:cs="Calibri"/>
                <w:lang w:eastAsia="en-NZ"/>
              </w:rPr>
              <w:t> </w:t>
            </w:r>
          </w:p>
        </w:tc>
      </w:tr>
    </w:tbl>
    <w:p w:rsidR="00EE6093" w:rsidRDefault="00EE6093" w14:paraId="62D80F9C" w14:textId="3440336F"/>
    <w:p w:rsidR="004E24B8" w:rsidRDefault="004E24B8" w14:paraId="1E01ED23" w14:textId="4AF319F3"/>
    <w:p w:rsidR="004E24B8" w:rsidRDefault="004E24B8" w14:paraId="6B376EFE" w14:textId="48A9FFCF"/>
    <w:sdt>
      <w:sdtPr>
        <w:rPr>
          <w:rFonts w:ascii="Calibri" w:hAnsi="Calibri" w:eastAsiaTheme="minorHAnsi" w:cstheme="minorBidi"/>
          <w:color w:val="auto"/>
          <w:sz w:val="22"/>
          <w:szCs w:val="22"/>
          <w:lang w:val="en-NZ"/>
        </w:rPr>
        <w:id w:val="-1335909539"/>
        <w:docPartObj>
          <w:docPartGallery w:val="Table of Contents"/>
          <w:docPartUnique/>
        </w:docPartObj>
      </w:sdtPr>
      <w:sdtEndPr>
        <w:rPr>
          <w:b/>
          <w:bCs/>
          <w:noProof/>
        </w:rPr>
      </w:sdtEndPr>
      <w:sdtContent>
        <w:p w:rsidRPr="00832601" w:rsidR="004E24B8" w:rsidRDefault="004E24B8" w14:paraId="474FC496" w14:textId="759109C2">
          <w:pPr>
            <w:pStyle w:val="TOCHeading"/>
            <w:rPr>
              <w:rFonts w:ascii="Calibri Light" w:hAnsi="Calibri Light" w:cs="Calibri Light"/>
              <w:b/>
              <w:bCs/>
              <w:sz w:val="28"/>
              <w:szCs w:val="28"/>
            </w:rPr>
          </w:pPr>
          <w:r w:rsidRPr="00832601">
            <w:rPr>
              <w:rFonts w:ascii="Calibri Light" w:hAnsi="Calibri Light" w:cs="Calibri Light"/>
              <w:b/>
              <w:bCs/>
              <w:sz w:val="28"/>
              <w:szCs w:val="28"/>
            </w:rPr>
            <w:t>Contents</w:t>
          </w:r>
        </w:p>
        <w:p w:rsidRPr="00832601" w:rsidR="00832601" w:rsidRDefault="004E24B8" w14:paraId="2041CD33" w14:textId="6DDCA110">
          <w:pPr>
            <w:pStyle w:val="TOC1"/>
            <w:tabs>
              <w:tab w:val="right" w:leader="dot" w:pos="9016"/>
            </w:tabs>
            <w:rPr>
              <w:rFonts w:asciiTheme="minorHAnsi" w:hAnsiTheme="minorHAnsi" w:cstheme="minorHAnsi"/>
              <w:noProof/>
            </w:rPr>
          </w:pPr>
          <w:r w:rsidRPr="00832601">
            <w:rPr>
              <w:rFonts w:asciiTheme="minorHAnsi" w:hAnsiTheme="minorHAnsi" w:cstheme="minorHAnsi"/>
            </w:rPr>
            <w:fldChar w:fldCharType="begin"/>
          </w:r>
          <w:r w:rsidRPr="00832601">
            <w:rPr>
              <w:rFonts w:asciiTheme="minorHAnsi" w:hAnsiTheme="minorHAnsi" w:cstheme="minorHAnsi"/>
            </w:rPr>
            <w:instrText xml:space="preserve"> TOC \o "1-3" \h \z \u </w:instrText>
          </w:r>
          <w:r w:rsidRPr="00832601">
            <w:rPr>
              <w:rFonts w:asciiTheme="minorHAnsi" w:hAnsiTheme="minorHAnsi" w:cstheme="minorHAnsi"/>
            </w:rPr>
            <w:fldChar w:fldCharType="separate"/>
          </w:r>
          <w:hyperlink w:history="1" w:anchor="_Toc126206480">
            <w:r w:rsidRPr="00832601" w:rsidR="00832601">
              <w:rPr>
                <w:rStyle w:val="Hyperlink"/>
                <w:rFonts w:asciiTheme="minorHAnsi" w:hAnsiTheme="minorHAnsi" w:cstheme="minorHAnsi"/>
                <w:noProof/>
                <w:lang w:val="en-US"/>
              </w:rPr>
              <w:t>1. Purpose</w:t>
            </w:r>
            <w:r w:rsidRPr="00832601" w:rsidR="00832601">
              <w:rPr>
                <w:rFonts w:asciiTheme="minorHAnsi" w:hAnsiTheme="minorHAnsi" w:cstheme="minorHAnsi"/>
                <w:noProof/>
                <w:webHidden/>
              </w:rPr>
              <w:tab/>
            </w:r>
            <w:r w:rsidRPr="00832601" w:rsidR="00832601">
              <w:rPr>
                <w:rFonts w:asciiTheme="minorHAnsi" w:hAnsiTheme="minorHAnsi" w:cstheme="minorHAnsi"/>
                <w:noProof/>
                <w:webHidden/>
              </w:rPr>
              <w:fldChar w:fldCharType="begin"/>
            </w:r>
            <w:r w:rsidRPr="00832601" w:rsidR="00832601">
              <w:rPr>
                <w:rFonts w:asciiTheme="minorHAnsi" w:hAnsiTheme="minorHAnsi" w:cstheme="minorHAnsi"/>
                <w:noProof/>
                <w:webHidden/>
              </w:rPr>
              <w:instrText xml:space="preserve"> PAGEREF _Toc126206480 \h </w:instrText>
            </w:r>
            <w:r w:rsidRPr="00832601" w:rsidR="00832601">
              <w:rPr>
                <w:rFonts w:asciiTheme="minorHAnsi" w:hAnsiTheme="minorHAnsi" w:cstheme="minorHAnsi"/>
                <w:noProof/>
                <w:webHidden/>
              </w:rPr>
            </w:r>
            <w:r w:rsidRPr="00832601" w:rsidR="00832601">
              <w:rPr>
                <w:rFonts w:asciiTheme="minorHAnsi" w:hAnsiTheme="minorHAnsi" w:cstheme="minorHAnsi"/>
                <w:noProof/>
                <w:webHidden/>
              </w:rPr>
              <w:fldChar w:fldCharType="separate"/>
            </w:r>
            <w:r w:rsidRPr="00832601" w:rsidR="00832601">
              <w:rPr>
                <w:rFonts w:asciiTheme="minorHAnsi" w:hAnsiTheme="minorHAnsi" w:cstheme="minorHAnsi"/>
                <w:noProof/>
                <w:webHidden/>
              </w:rPr>
              <w:t>3</w:t>
            </w:r>
            <w:r w:rsidRPr="00832601" w:rsidR="00832601">
              <w:rPr>
                <w:rFonts w:asciiTheme="minorHAnsi" w:hAnsiTheme="minorHAnsi" w:cstheme="minorHAnsi"/>
                <w:noProof/>
                <w:webHidden/>
              </w:rPr>
              <w:fldChar w:fldCharType="end"/>
            </w:r>
          </w:hyperlink>
        </w:p>
        <w:p w:rsidRPr="00832601" w:rsidR="00832601" w:rsidRDefault="00832601" w14:paraId="1769D667" w14:textId="437FEE1E">
          <w:pPr>
            <w:pStyle w:val="TOC1"/>
            <w:tabs>
              <w:tab w:val="right" w:leader="dot" w:pos="9016"/>
            </w:tabs>
            <w:rPr>
              <w:rFonts w:asciiTheme="minorHAnsi" w:hAnsiTheme="minorHAnsi" w:cstheme="minorHAnsi"/>
              <w:noProof/>
            </w:rPr>
          </w:pPr>
          <w:hyperlink w:history="1" w:anchor="_Toc126206481">
            <w:r w:rsidRPr="00832601">
              <w:rPr>
                <w:rStyle w:val="Hyperlink"/>
                <w:rFonts w:asciiTheme="minorHAnsi" w:hAnsiTheme="minorHAnsi" w:cstheme="minorHAnsi"/>
                <w:noProof/>
                <w:lang w:val="en-US"/>
              </w:rPr>
              <w:t>2. Responsibilities</w:t>
            </w:r>
            <w:r w:rsidRPr="00832601">
              <w:rPr>
                <w:rFonts w:asciiTheme="minorHAnsi" w:hAnsiTheme="minorHAnsi" w:cstheme="minorHAnsi"/>
                <w:noProof/>
                <w:webHidden/>
              </w:rPr>
              <w:tab/>
            </w:r>
            <w:r w:rsidRPr="00832601">
              <w:rPr>
                <w:rFonts w:asciiTheme="minorHAnsi" w:hAnsiTheme="minorHAnsi" w:cstheme="minorHAnsi"/>
                <w:noProof/>
                <w:webHidden/>
              </w:rPr>
              <w:fldChar w:fldCharType="begin"/>
            </w:r>
            <w:r w:rsidRPr="00832601">
              <w:rPr>
                <w:rFonts w:asciiTheme="minorHAnsi" w:hAnsiTheme="minorHAnsi" w:cstheme="minorHAnsi"/>
                <w:noProof/>
                <w:webHidden/>
              </w:rPr>
              <w:instrText xml:space="preserve"> PAGEREF _Toc126206481 \h </w:instrText>
            </w:r>
            <w:r w:rsidRPr="00832601">
              <w:rPr>
                <w:rFonts w:asciiTheme="minorHAnsi" w:hAnsiTheme="minorHAnsi" w:cstheme="minorHAnsi"/>
                <w:noProof/>
                <w:webHidden/>
              </w:rPr>
            </w:r>
            <w:r w:rsidRPr="00832601">
              <w:rPr>
                <w:rFonts w:asciiTheme="minorHAnsi" w:hAnsiTheme="minorHAnsi" w:cstheme="minorHAnsi"/>
                <w:noProof/>
                <w:webHidden/>
              </w:rPr>
              <w:fldChar w:fldCharType="separate"/>
            </w:r>
            <w:r w:rsidRPr="00832601">
              <w:rPr>
                <w:rFonts w:asciiTheme="minorHAnsi" w:hAnsiTheme="minorHAnsi" w:cstheme="minorHAnsi"/>
                <w:noProof/>
                <w:webHidden/>
              </w:rPr>
              <w:t>5</w:t>
            </w:r>
            <w:r w:rsidRPr="00832601">
              <w:rPr>
                <w:rFonts w:asciiTheme="minorHAnsi" w:hAnsiTheme="minorHAnsi" w:cstheme="minorHAnsi"/>
                <w:noProof/>
                <w:webHidden/>
              </w:rPr>
              <w:fldChar w:fldCharType="end"/>
            </w:r>
          </w:hyperlink>
        </w:p>
        <w:p w:rsidRPr="00832601" w:rsidR="00832601" w:rsidRDefault="00832601" w14:paraId="5252DBB9" w14:textId="6D38D346">
          <w:pPr>
            <w:pStyle w:val="TOC1"/>
            <w:tabs>
              <w:tab w:val="right" w:leader="dot" w:pos="9016"/>
            </w:tabs>
            <w:rPr>
              <w:rFonts w:asciiTheme="minorHAnsi" w:hAnsiTheme="minorHAnsi" w:cstheme="minorHAnsi"/>
              <w:noProof/>
            </w:rPr>
          </w:pPr>
          <w:hyperlink w:history="1" w:anchor="_Toc126206482">
            <w:r w:rsidRPr="00832601">
              <w:rPr>
                <w:rStyle w:val="Hyperlink"/>
                <w:rFonts w:asciiTheme="minorHAnsi" w:hAnsiTheme="minorHAnsi" w:cstheme="minorHAnsi"/>
                <w:noProof/>
                <w:lang w:val="en-US"/>
              </w:rPr>
              <w:t>3. Formal Delegations</w:t>
            </w:r>
            <w:r w:rsidRPr="00832601">
              <w:rPr>
                <w:rFonts w:asciiTheme="minorHAnsi" w:hAnsiTheme="minorHAnsi" w:cstheme="minorHAnsi"/>
                <w:noProof/>
                <w:webHidden/>
              </w:rPr>
              <w:tab/>
            </w:r>
            <w:r w:rsidRPr="00832601">
              <w:rPr>
                <w:rFonts w:asciiTheme="minorHAnsi" w:hAnsiTheme="minorHAnsi" w:cstheme="minorHAnsi"/>
                <w:noProof/>
                <w:webHidden/>
              </w:rPr>
              <w:fldChar w:fldCharType="begin"/>
            </w:r>
            <w:r w:rsidRPr="00832601">
              <w:rPr>
                <w:rFonts w:asciiTheme="minorHAnsi" w:hAnsiTheme="minorHAnsi" w:cstheme="minorHAnsi"/>
                <w:noProof/>
                <w:webHidden/>
              </w:rPr>
              <w:instrText xml:space="preserve"> PAGEREF _Toc126206482 \h </w:instrText>
            </w:r>
            <w:r w:rsidRPr="00832601">
              <w:rPr>
                <w:rFonts w:asciiTheme="minorHAnsi" w:hAnsiTheme="minorHAnsi" w:cstheme="minorHAnsi"/>
                <w:noProof/>
                <w:webHidden/>
              </w:rPr>
            </w:r>
            <w:r w:rsidRPr="00832601">
              <w:rPr>
                <w:rFonts w:asciiTheme="minorHAnsi" w:hAnsiTheme="minorHAnsi" w:cstheme="minorHAnsi"/>
                <w:noProof/>
                <w:webHidden/>
              </w:rPr>
              <w:fldChar w:fldCharType="separate"/>
            </w:r>
            <w:r w:rsidRPr="00832601">
              <w:rPr>
                <w:rFonts w:asciiTheme="minorHAnsi" w:hAnsiTheme="minorHAnsi" w:cstheme="minorHAnsi"/>
                <w:noProof/>
                <w:webHidden/>
              </w:rPr>
              <w:t>6</w:t>
            </w:r>
            <w:r w:rsidRPr="00832601">
              <w:rPr>
                <w:rFonts w:asciiTheme="minorHAnsi" w:hAnsiTheme="minorHAnsi" w:cstheme="minorHAnsi"/>
                <w:noProof/>
                <w:webHidden/>
              </w:rPr>
              <w:fldChar w:fldCharType="end"/>
            </w:r>
          </w:hyperlink>
        </w:p>
        <w:p w:rsidR="004E24B8" w:rsidRDefault="004E24B8" w14:paraId="5A359930" w14:textId="4FC42BC9">
          <w:r w:rsidRPr="00832601">
            <w:rPr>
              <w:rFonts w:asciiTheme="minorHAnsi" w:hAnsiTheme="minorHAnsi" w:cstheme="minorHAnsi"/>
              <w:noProof/>
            </w:rPr>
            <w:fldChar w:fldCharType="end"/>
          </w:r>
        </w:p>
      </w:sdtContent>
    </w:sdt>
    <w:p w:rsidR="004E24B8" w:rsidRDefault="004E24B8" w14:paraId="3CC773A7" w14:textId="3CB6EBF2"/>
    <w:p w:rsidR="004E24B8" w:rsidRDefault="004E24B8" w14:paraId="50867303" w14:textId="50F71A99"/>
    <w:p w:rsidR="004E24B8" w:rsidRDefault="004E24B8" w14:paraId="32C437A0" w14:textId="2C96B903"/>
    <w:p w:rsidR="004E24B8" w:rsidRDefault="004E24B8" w14:paraId="2D44714C" w14:textId="35BB35D8"/>
    <w:p w:rsidR="004E24B8" w:rsidRDefault="004E24B8" w14:paraId="6A0D7303" w14:textId="2102283D"/>
    <w:p w:rsidR="004E24B8" w:rsidRDefault="004E24B8" w14:paraId="6ACE6015" w14:textId="0A49011D"/>
    <w:p w:rsidR="004E24B8" w:rsidRDefault="004E24B8" w14:paraId="2DBC7633" w14:textId="320F5300"/>
    <w:p w:rsidR="004E24B8" w:rsidRDefault="004E24B8" w14:paraId="10F003FD" w14:textId="62D5C458"/>
    <w:p w:rsidR="004E24B8" w:rsidRDefault="004E24B8" w14:paraId="3DDA5017" w14:textId="7B3F6050"/>
    <w:p w:rsidR="004E24B8" w:rsidRDefault="004E24B8" w14:paraId="495ED4B9" w14:textId="56139A31"/>
    <w:p w:rsidR="004E24B8" w:rsidRDefault="004E24B8" w14:paraId="490F3399" w14:textId="673B60B4"/>
    <w:p w:rsidR="004E24B8" w:rsidRDefault="004E24B8" w14:paraId="6BF9B759" w14:textId="65FBC8FE"/>
    <w:p w:rsidR="004E24B8" w:rsidRDefault="004E24B8" w14:paraId="075A9543" w14:textId="391CEEC7"/>
    <w:p w:rsidR="004E24B8" w:rsidRDefault="004E24B8" w14:paraId="26010E0E" w14:textId="1184E6B0"/>
    <w:p w:rsidR="004E24B8" w:rsidRDefault="004E24B8" w14:paraId="329298DF" w14:textId="3CFF7FEC"/>
    <w:p w:rsidR="004E24B8" w:rsidRDefault="004E24B8" w14:paraId="30DB6391" w14:textId="6B877B8E"/>
    <w:p w:rsidR="004E24B8" w:rsidRDefault="004E24B8" w14:paraId="479BD42C" w14:textId="402770E1"/>
    <w:p w:rsidR="004E24B8" w:rsidRDefault="004E24B8" w14:paraId="442239DC" w14:textId="701289C1"/>
    <w:p w:rsidR="004E24B8" w:rsidRDefault="004E24B8" w14:paraId="123BB357" w14:textId="175BDEC2"/>
    <w:p w:rsidR="004E24B8" w:rsidRDefault="004E24B8" w14:paraId="3A7D7D43" w14:textId="7B3B436F"/>
    <w:p w:rsidR="004E24B8" w:rsidRDefault="004E24B8" w14:paraId="2B970032" w14:textId="5AEF5634"/>
    <w:p w:rsidR="004E24B8" w:rsidRDefault="004E24B8" w14:paraId="2ACAF324" w14:textId="46DE7548"/>
    <w:p w:rsidR="004E24B8" w:rsidRDefault="004E24B8" w14:paraId="5F4636C0" w14:textId="23AF5DA9"/>
    <w:p w:rsidR="004E24B8" w:rsidRDefault="004E24B8" w14:paraId="19A8E42E" w14:textId="7F466CA2"/>
    <w:p w:rsidR="004E24B8" w:rsidRDefault="004E24B8" w14:paraId="540CAE9F" w14:textId="0593EDA5"/>
    <w:p w:rsidR="004E24B8" w:rsidRDefault="004E24B8" w14:paraId="3859AB0C" w14:textId="6303CFD6"/>
    <w:p w:rsidRPr="004E24B8" w:rsidR="004E24B8" w:rsidP="004E24B8" w:rsidRDefault="004E24B8" w14:paraId="465CFA52" w14:textId="7FF8A21C">
      <w:pPr>
        <w:pStyle w:val="Heading1"/>
        <w:rPr>
          <w:b/>
          <w:bCs/>
          <w:sz w:val="28"/>
          <w:szCs w:val="28"/>
        </w:rPr>
      </w:pPr>
      <w:bookmarkStart w:name="_Toc126206480" w:id="0"/>
      <w:r w:rsidRPr="004E24B8">
        <w:rPr>
          <w:b/>
          <w:bCs/>
          <w:sz w:val="28"/>
          <w:szCs w:val="28"/>
          <w:lang w:val="en-US"/>
        </w:rPr>
        <w:t>1. Purpose</w:t>
      </w:r>
      <w:bookmarkEnd w:id="0"/>
      <w:r w:rsidRPr="004E24B8">
        <w:rPr>
          <w:sz w:val="28"/>
          <w:szCs w:val="28"/>
        </w:rPr>
        <w:tab/>
      </w:r>
      <w:r w:rsidRPr="004E24B8">
        <w:rPr>
          <w:b/>
          <w:bCs/>
          <w:sz w:val="28"/>
          <w:szCs w:val="28"/>
        </w:rPr>
        <w:t> </w:t>
      </w:r>
    </w:p>
    <w:p w:rsidRPr="004E24B8" w:rsidR="004E24B8" w:rsidP="004E24B8" w:rsidRDefault="004E24B8" w14:paraId="77FBE810" w14:textId="77777777">
      <w:r w:rsidRPr="004E24B8">
        <w:t> </w:t>
      </w:r>
    </w:p>
    <w:p w:rsidRPr="004E24B8" w:rsidR="004E24B8" w:rsidP="004E24B8" w:rsidRDefault="004E24B8" w14:paraId="1602AA92" w14:textId="6BEDA57D">
      <w:r>
        <w:rPr>
          <w:lang w:val="en-US"/>
        </w:rPr>
        <w:t xml:space="preserve">Ecampus NZ </w:t>
      </w:r>
      <w:r w:rsidRPr="004E24B8">
        <w:rPr>
          <w:lang w:val="en-US"/>
        </w:rPr>
        <w:t xml:space="preserve">(part of </w:t>
      </w:r>
      <w:proofErr w:type="spellStart"/>
      <w:r w:rsidRPr="004E24B8">
        <w:rPr>
          <w:lang w:val="en-US"/>
        </w:rPr>
        <w:t>Te</w:t>
      </w:r>
      <w:proofErr w:type="spellEnd"/>
      <w:r w:rsidRPr="004E24B8">
        <w:rPr>
          <w:lang w:val="en-US"/>
        </w:rPr>
        <w:t xml:space="preserve"> </w:t>
      </w:r>
      <w:proofErr w:type="spellStart"/>
      <w:r w:rsidRPr="004E24B8">
        <w:rPr>
          <w:lang w:val="en-US"/>
        </w:rPr>
        <w:t>Pūkengā's</w:t>
      </w:r>
      <w:proofErr w:type="spellEnd"/>
      <w:r w:rsidRPr="004E24B8">
        <w:rPr>
          <w:lang w:val="en-US"/>
        </w:rPr>
        <w:t xml:space="preserve"> Open Polytechnic business division) is committed to providing and maintaining an environment and system of work that is safe and without undue risk to workers and others who can be affected by our work. We will strive to protect workers from accidental harm and our property from accidental damage through consultation and a focus on continuous improvement.</w:t>
      </w:r>
      <w:r w:rsidRPr="004E24B8">
        <w:t> </w:t>
      </w:r>
    </w:p>
    <w:p w:rsidRPr="004E24B8" w:rsidR="004E24B8" w:rsidP="004E24B8" w:rsidRDefault="004E24B8" w14:paraId="30BFFAEA" w14:textId="07B51238">
      <w:r w:rsidRPr="004E24B8">
        <w:t> </w:t>
      </w:r>
      <w:r w:rsidRPr="004E24B8">
        <w:rPr>
          <w:lang w:val="en-US"/>
        </w:rPr>
        <w:t xml:space="preserve">It is our intention that people at all levels in our business shall be committed to achieving the highest standards of Health and Safety management throughout the </w:t>
      </w:r>
      <w:proofErr w:type="spellStart"/>
      <w:r w:rsidRPr="004E24B8">
        <w:rPr>
          <w:lang w:val="en-US"/>
        </w:rPr>
        <w:t>organisation</w:t>
      </w:r>
      <w:proofErr w:type="spellEnd"/>
      <w:r w:rsidRPr="004E24B8">
        <w:rPr>
          <w:lang w:val="en-US"/>
        </w:rPr>
        <w:t xml:space="preserve">. To this end, all workers will be inducted to the </w:t>
      </w:r>
      <w:proofErr w:type="spellStart"/>
      <w:r>
        <w:rPr>
          <w:lang w:val="en-US"/>
        </w:rPr>
        <w:t>eCampus</w:t>
      </w:r>
      <w:proofErr w:type="spellEnd"/>
      <w:r>
        <w:rPr>
          <w:lang w:val="en-US"/>
        </w:rPr>
        <w:t xml:space="preserve"> </w:t>
      </w:r>
      <w:r w:rsidRPr="004E24B8">
        <w:rPr>
          <w:lang w:val="en-US"/>
        </w:rPr>
        <w:t>standard, and it shall be reinforced to them that health and safety management is an integral part of our workplace and work practices. Workers will share in the benefits of maintaining a healthy and safe place of work. Maintaining safe working practices and reporting any unsafe acts or incidents shall demonstrate their commitment to safety.</w:t>
      </w:r>
      <w:r w:rsidRPr="004E24B8">
        <w:t> </w:t>
      </w:r>
    </w:p>
    <w:p w:rsidRPr="004E24B8" w:rsidR="004E24B8" w:rsidP="004E24B8" w:rsidRDefault="004E24B8" w14:paraId="5009C23E" w14:textId="77777777">
      <w:r w:rsidRPr="004E24B8">
        <w:rPr>
          <w:lang w:val="en-US"/>
        </w:rPr>
        <w:t xml:space="preserve">Safety is everyone’s responsibility. No one in this </w:t>
      </w:r>
      <w:proofErr w:type="spellStart"/>
      <w:r w:rsidRPr="004E24B8">
        <w:rPr>
          <w:lang w:val="en-US"/>
        </w:rPr>
        <w:t>organisation</w:t>
      </w:r>
      <w:proofErr w:type="spellEnd"/>
      <w:r w:rsidRPr="004E24B8">
        <w:rPr>
          <w:lang w:val="en-US"/>
        </w:rPr>
        <w:t xml:space="preserve"> should feel compelled to work unsafely. We shall </w:t>
      </w:r>
      <w:proofErr w:type="gramStart"/>
      <w:r w:rsidRPr="004E24B8">
        <w:rPr>
          <w:lang w:val="en-US"/>
        </w:rPr>
        <w:t>at all times</w:t>
      </w:r>
      <w:proofErr w:type="gramEnd"/>
      <w:r w:rsidRPr="004E24B8">
        <w:rPr>
          <w:lang w:val="en-US"/>
        </w:rPr>
        <w:t xml:space="preserve"> ensure that:</w:t>
      </w:r>
      <w:r w:rsidRPr="004E24B8">
        <w:t> </w:t>
      </w:r>
    </w:p>
    <w:p w:rsidRPr="004E24B8" w:rsidR="004E24B8" w:rsidP="004E24B8" w:rsidRDefault="004E24B8" w14:paraId="216D9932" w14:textId="77777777">
      <w:pPr>
        <w:pStyle w:val="ListParagraph"/>
        <w:numPr>
          <w:ilvl w:val="0"/>
          <w:numId w:val="16"/>
        </w:numPr>
      </w:pPr>
      <w:r w:rsidRPr="004E24B8">
        <w:rPr>
          <w:lang w:val="en-US"/>
        </w:rPr>
        <w:t>Risk and hazard identification and control procedures are operating throughout the workplace to prevent personal injury.</w:t>
      </w:r>
      <w:r w:rsidRPr="004E24B8">
        <w:t> </w:t>
      </w:r>
    </w:p>
    <w:p w:rsidRPr="004E24B8" w:rsidR="004E24B8" w:rsidP="004E24B8" w:rsidRDefault="004E24B8" w14:paraId="049AD062" w14:textId="77777777">
      <w:pPr>
        <w:pStyle w:val="ListParagraph"/>
        <w:numPr>
          <w:ilvl w:val="0"/>
          <w:numId w:val="16"/>
        </w:numPr>
      </w:pPr>
      <w:r w:rsidRPr="004E24B8">
        <w:rPr>
          <w:lang w:val="en-US"/>
        </w:rPr>
        <w:t>Engagement with workers regarding health and safety management is valued and occurs regularly.</w:t>
      </w:r>
      <w:r w:rsidRPr="004E24B8">
        <w:t> </w:t>
      </w:r>
    </w:p>
    <w:p w:rsidRPr="004E24B8" w:rsidR="004E24B8" w:rsidP="004E24B8" w:rsidRDefault="004E24B8" w14:paraId="42390270" w14:textId="77777777">
      <w:pPr>
        <w:pStyle w:val="ListParagraph"/>
        <w:numPr>
          <w:ilvl w:val="0"/>
          <w:numId w:val="16"/>
        </w:numPr>
      </w:pPr>
      <w:r w:rsidRPr="004E24B8">
        <w:rPr>
          <w:lang w:val="en-US"/>
        </w:rPr>
        <w:t>All equipment is maintained in a serviceable state and any defect or fault is reported immediately.</w:t>
      </w:r>
      <w:r w:rsidRPr="004E24B8">
        <w:t> </w:t>
      </w:r>
    </w:p>
    <w:p w:rsidRPr="004E24B8" w:rsidR="004E24B8" w:rsidP="004E24B8" w:rsidRDefault="004E24B8" w14:paraId="201F5D6E" w14:textId="04791F0E">
      <w:pPr>
        <w:pStyle w:val="ListParagraph"/>
        <w:numPr>
          <w:ilvl w:val="0"/>
          <w:numId w:val="16"/>
        </w:numPr>
        <w:rPr/>
      </w:pPr>
      <w:r w:rsidRPr="2EDE296A" w:rsidR="004E24B8">
        <w:rPr>
          <w:lang w:val="en-US"/>
        </w:rPr>
        <w:t xml:space="preserve">All workers are provided with the necessary support for </w:t>
      </w:r>
      <w:r w:rsidRPr="2EDE296A" w:rsidR="386BE353">
        <w:rPr>
          <w:lang w:val="en-US"/>
        </w:rPr>
        <w:t>a</w:t>
      </w:r>
      <w:r w:rsidRPr="2EDE296A" w:rsidR="004E24B8">
        <w:rPr>
          <w:lang w:val="en-US"/>
        </w:rPr>
        <w:t xml:space="preserve"> safe and structured return to work after an injury.</w:t>
      </w:r>
      <w:r w:rsidR="004E24B8">
        <w:rPr/>
        <w:t> </w:t>
      </w:r>
    </w:p>
    <w:p w:rsidRPr="004E24B8" w:rsidR="004E24B8" w:rsidP="004E24B8" w:rsidRDefault="004E24B8" w14:paraId="6E4FF729" w14:textId="77777777">
      <w:pPr>
        <w:pStyle w:val="ListParagraph"/>
        <w:numPr>
          <w:ilvl w:val="0"/>
          <w:numId w:val="16"/>
        </w:numPr>
      </w:pPr>
      <w:r w:rsidRPr="004E24B8">
        <w:rPr>
          <w:lang w:val="en-US"/>
        </w:rPr>
        <w:t>All workers are provided with necessary instructions and adequate training.</w:t>
      </w:r>
      <w:r w:rsidRPr="004E24B8">
        <w:t> </w:t>
      </w:r>
    </w:p>
    <w:p w:rsidRPr="004E24B8" w:rsidR="004E24B8" w:rsidP="004E24B8" w:rsidRDefault="004E24B8" w14:paraId="0CC9D490" w14:textId="77777777">
      <w:pPr>
        <w:pStyle w:val="ListParagraph"/>
        <w:numPr>
          <w:ilvl w:val="0"/>
          <w:numId w:val="16"/>
        </w:numPr>
      </w:pPr>
      <w:r w:rsidRPr="004E24B8">
        <w:rPr>
          <w:lang w:val="en-US"/>
        </w:rPr>
        <w:t>Personal protective equipment is provided as required and its safe use understood and encouraged.</w:t>
      </w:r>
      <w:r w:rsidRPr="004E24B8">
        <w:t> </w:t>
      </w:r>
    </w:p>
    <w:p w:rsidRPr="004E24B8" w:rsidR="004E24B8" w:rsidP="004E24B8" w:rsidRDefault="004E24B8" w14:paraId="35EC44BF" w14:textId="77777777">
      <w:pPr>
        <w:pStyle w:val="ListParagraph"/>
        <w:numPr>
          <w:ilvl w:val="0"/>
          <w:numId w:val="16"/>
        </w:numPr>
      </w:pPr>
      <w:r w:rsidRPr="004E24B8">
        <w:rPr>
          <w:lang w:val="en-US"/>
        </w:rPr>
        <w:t>All reasonably practicable steps and precautions are taken to ensure the safety of any other person in our workplace.</w:t>
      </w:r>
      <w:r w:rsidRPr="004E24B8">
        <w:t> </w:t>
      </w:r>
    </w:p>
    <w:p w:rsidRPr="004E24B8" w:rsidR="004E24B8" w:rsidP="004E24B8" w:rsidRDefault="004E24B8" w14:paraId="44162236" w14:textId="77777777">
      <w:pPr>
        <w:pStyle w:val="ListParagraph"/>
        <w:numPr>
          <w:ilvl w:val="0"/>
          <w:numId w:val="16"/>
        </w:numPr>
      </w:pPr>
      <w:r w:rsidRPr="004E24B8">
        <w:rPr>
          <w:lang w:val="en-US"/>
        </w:rPr>
        <w:t>All operations in the workplace comply with the applicable, relevant health and safety statutory requirements.</w:t>
      </w:r>
      <w:r w:rsidRPr="004E24B8">
        <w:t> </w:t>
      </w:r>
    </w:p>
    <w:p w:rsidR="00B10727" w:rsidP="004E24B8" w:rsidRDefault="004E24B8" w14:paraId="361B11B5" w14:textId="77777777">
      <w:pPr>
        <w:pStyle w:val="ListParagraph"/>
        <w:numPr>
          <w:ilvl w:val="0"/>
          <w:numId w:val="16"/>
        </w:numPr>
      </w:pPr>
      <w:r w:rsidRPr="004E24B8">
        <w:rPr>
          <w:lang w:val="en-US"/>
        </w:rPr>
        <w:t>A comprehensive and up-to-date plan for all emergencies is in place.</w:t>
      </w:r>
      <w:r w:rsidRPr="004E24B8">
        <w:t> </w:t>
      </w:r>
    </w:p>
    <w:p w:rsidRPr="004E24B8" w:rsidR="004E24B8" w:rsidP="004E24B8" w:rsidRDefault="004E24B8" w14:paraId="3879137C" w14:textId="027AA510">
      <w:pPr>
        <w:pStyle w:val="ListParagraph"/>
        <w:numPr>
          <w:ilvl w:val="0"/>
          <w:numId w:val="16"/>
        </w:numPr>
      </w:pPr>
      <w:r w:rsidRPr="004E24B8">
        <w:t> </w:t>
      </w:r>
    </w:p>
    <w:p w:rsidRPr="004E24B8" w:rsidR="004E24B8" w:rsidP="004E24B8" w:rsidRDefault="004E24B8" w14:paraId="17ED5FEE" w14:textId="46EE58DB">
      <w:r w:rsidRPr="004E24B8">
        <w:rPr>
          <w:lang w:val="en-US"/>
        </w:rPr>
        <w:t>Individual workers will meet their obligations to take all reasonably practicable steps to ensure their own and others health and safety, to comply with any reasonable instruction of</w:t>
      </w:r>
      <w:r>
        <w:rPr>
          <w:lang w:val="en-US"/>
        </w:rPr>
        <w:t xml:space="preserve"> </w:t>
      </w:r>
      <w:proofErr w:type="spellStart"/>
      <w:r>
        <w:rPr>
          <w:lang w:val="en-US"/>
        </w:rPr>
        <w:t>eCampus</w:t>
      </w:r>
      <w:proofErr w:type="spellEnd"/>
      <w:r>
        <w:rPr>
          <w:lang w:val="en-US"/>
        </w:rPr>
        <w:t xml:space="preserve"> NZ</w:t>
      </w:r>
      <w:r w:rsidRPr="004E24B8">
        <w:rPr>
          <w:lang w:val="en-US"/>
        </w:rPr>
        <w:t xml:space="preserve">, and to cooperate with any reasonable policy or procedure of </w:t>
      </w:r>
      <w:proofErr w:type="spellStart"/>
      <w:r>
        <w:rPr>
          <w:lang w:val="en-US"/>
        </w:rPr>
        <w:t>eCampus</w:t>
      </w:r>
      <w:proofErr w:type="spellEnd"/>
      <w:r>
        <w:rPr>
          <w:lang w:val="en-US"/>
        </w:rPr>
        <w:t xml:space="preserve"> NZ</w:t>
      </w:r>
      <w:r w:rsidRPr="004E24B8">
        <w:rPr>
          <w:lang w:val="en-US"/>
        </w:rPr>
        <w:t xml:space="preserve"> (part of </w:t>
      </w:r>
      <w:proofErr w:type="spellStart"/>
      <w:r w:rsidRPr="004E24B8">
        <w:rPr>
          <w:lang w:val="en-US"/>
        </w:rPr>
        <w:t>Te</w:t>
      </w:r>
      <w:proofErr w:type="spellEnd"/>
      <w:r w:rsidRPr="004E24B8">
        <w:rPr>
          <w:lang w:val="en-US"/>
        </w:rPr>
        <w:t xml:space="preserve"> </w:t>
      </w:r>
      <w:proofErr w:type="spellStart"/>
      <w:r w:rsidRPr="004E24B8">
        <w:rPr>
          <w:lang w:val="en-US"/>
        </w:rPr>
        <w:t>Pūkengā's</w:t>
      </w:r>
      <w:proofErr w:type="spellEnd"/>
      <w:r w:rsidRPr="004E24B8">
        <w:rPr>
          <w:lang w:val="en-US"/>
        </w:rPr>
        <w:t xml:space="preserve"> Open Polytechnic business division) in relation to health and safety in the workplace. Individual workers are encouraged to become actively involved in assisting management achieve a healthy and safe workplace.</w:t>
      </w:r>
      <w:r w:rsidRPr="004E24B8">
        <w:t> </w:t>
      </w:r>
    </w:p>
    <w:p w:rsidRPr="004E24B8" w:rsidR="004E24B8" w:rsidP="004E24B8" w:rsidRDefault="004E24B8" w14:paraId="0885E5D0" w14:textId="3AE13120"/>
    <w:p w:rsidRPr="004E24B8" w:rsidR="004E24B8" w:rsidP="004E24B8" w:rsidRDefault="004E24B8" w14:paraId="13CE0075" w14:textId="77777777">
      <w:r w:rsidRPr="004E24B8">
        <w:t> </w:t>
      </w:r>
    </w:p>
    <w:p w:rsidRPr="004E24B8" w:rsidR="004E24B8" w:rsidP="004E24B8" w:rsidRDefault="004E24B8" w14:paraId="60F43C34" w14:textId="77777777">
      <w:r w:rsidRPr="004E24B8">
        <w:t>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Pr="004E24B8" w:rsidR="004E24B8" w:rsidTr="004E24B8" w14:paraId="3013635E" w14:textId="77777777">
        <w:tc>
          <w:tcPr>
            <w:tcW w:w="4508" w:type="dxa"/>
          </w:tcPr>
          <w:p w:rsidR="004E24B8" w:rsidP="00564E7C" w:rsidRDefault="004E24B8" w14:paraId="693EE5BE" w14:textId="77777777">
            <w:pPr>
              <w:rPr>
                <w:lang w:val="en-US"/>
              </w:rPr>
            </w:pPr>
          </w:p>
          <w:p w:rsidRPr="004E24B8" w:rsidR="004E24B8" w:rsidP="00564E7C" w:rsidRDefault="004E24B8" w14:paraId="201ED96E" w14:textId="5C55F904">
            <w:r w:rsidRPr="004E24B8">
              <w:rPr>
                <w:lang w:val="en-US"/>
              </w:rPr>
              <w:t>Signed:</w:t>
            </w:r>
          </w:p>
        </w:tc>
        <w:tc>
          <w:tcPr>
            <w:tcW w:w="4508" w:type="dxa"/>
          </w:tcPr>
          <w:p w:rsidRPr="004E24B8" w:rsidR="004E24B8" w:rsidP="00564E7C" w:rsidRDefault="004E24B8" w14:paraId="5A880ACE" w14:textId="77777777">
            <w:r w:rsidRPr="004E24B8">
              <w:t xml:space="preserve">                                                                                                                                          </w:t>
            </w:r>
            <w:r w:rsidRPr="004E24B8">
              <w:rPr>
                <w:lang w:val="en-US"/>
              </w:rPr>
              <w:t>Date:</w:t>
            </w:r>
            <w:r w:rsidRPr="004E24B8">
              <w:t> </w:t>
            </w:r>
          </w:p>
        </w:tc>
      </w:tr>
    </w:tbl>
    <w:p w:rsidRPr="004E24B8" w:rsidR="004E24B8" w:rsidP="004E24B8" w:rsidRDefault="004E24B8" w14:paraId="37F8319F" w14:textId="261D61C8">
      <w:r w:rsidRPr="004E24B8">
        <w:rPr>
          <w:noProof/>
        </w:rPr>
        <w:drawing>
          <wp:inline distT="0" distB="0" distL="0" distR="0" wp14:anchorId="29088181" wp14:editId="2B2E2267">
            <wp:extent cx="1276350" cy="19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9050"/>
                    </a:xfrm>
                    <a:prstGeom prst="rect">
                      <a:avLst/>
                    </a:prstGeom>
                    <a:noFill/>
                    <a:ln>
                      <a:noFill/>
                    </a:ln>
                  </pic:spPr>
                </pic:pic>
              </a:graphicData>
            </a:graphic>
          </wp:inline>
        </w:drawing>
      </w:r>
      <w:r w:rsidRPr="004E24B8">
        <w:t> </w:t>
      </w:r>
    </w:p>
    <w:p w:rsidR="004E24B8" w:rsidP="004E24B8" w:rsidRDefault="004E24B8" w14:paraId="685A77CC" w14:textId="7E9619DC">
      <w:pPr>
        <w:rPr>
          <w:lang w:val="en-US"/>
        </w:rPr>
      </w:pPr>
    </w:p>
    <w:p w:rsidR="004E24B8" w:rsidP="004E24B8" w:rsidRDefault="004E24B8" w14:paraId="6EDDDCE2" w14:textId="5F6AFA9E">
      <w:pPr>
        <w:rPr>
          <w:lang w:val="en-US"/>
        </w:rPr>
      </w:pPr>
      <w:r>
        <w:rPr>
          <w:noProof/>
          <w:lang w:val="en-US"/>
        </w:rPr>
        <mc:AlternateContent>
          <mc:Choice Requires="wps">
            <w:drawing>
              <wp:anchor distT="0" distB="0" distL="114300" distR="114300" simplePos="0" relativeHeight="251659264" behindDoc="0" locked="0" layoutInCell="1" allowOverlap="1" wp14:anchorId="7862A14D" wp14:editId="4B5E1C81">
                <wp:simplePos x="0" y="0"/>
                <wp:positionH relativeFrom="column">
                  <wp:posOffset>-990599</wp:posOffset>
                </wp:positionH>
                <wp:positionV relativeFrom="paragraph">
                  <wp:posOffset>225743</wp:posOffset>
                </wp:positionV>
                <wp:extent cx="7405688" cy="45719"/>
                <wp:effectExtent l="0" t="0" r="0" b="12065"/>
                <wp:wrapNone/>
                <wp:docPr id="8" name="Minus Sign 8"/>
                <wp:cNvGraphicFramePr/>
                <a:graphic xmlns:a="http://schemas.openxmlformats.org/drawingml/2006/main">
                  <a:graphicData uri="http://schemas.microsoft.com/office/word/2010/wordprocessingShape">
                    <wps:wsp>
                      <wps:cNvSpPr/>
                      <wps:spPr>
                        <a:xfrm>
                          <a:off x="0" y="0"/>
                          <a:ext cx="7405688" cy="45719"/>
                        </a:xfrm>
                        <a:prstGeom prst="mathMinus">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Sign 8" style="position:absolute;margin-left:-78pt;margin-top:17.8pt;width:583.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05688,45719" o:spid="_x0000_s1026" fillcolor="#4472c4 [3204]" strokecolor="#1f3763 [1604]" strokeweight=".5pt" path="m981624,17483r5442440,l6424064,28236r-5442440,l981624,1748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" w14:anchorId="08DC0054">
                <v:stroke joinstyle="miter"/>
                <v:path arrowok="t" o:connecttype="custom" o:connectlocs="981624,17483;6424064,17483;6424064,28236;981624,28236;981624,17483" o:connectangles="0,0,0,0,0"/>
              </v:shape>
            </w:pict>
          </mc:Fallback>
        </mc:AlternateContent>
      </w:r>
    </w:p>
    <w:p w:rsidRPr="004E24B8" w:rsidR="004E24B8" w:rsidP="004E24B8" w:rsidRDefault="004E24B8" w14:paraId="4794701C" w14:textId="71B2AE83">
      <w:r w:rsidRPr="004E24B8">
        <w:rPr>
          <w:lang w:val="en-US"/>
        </w:rPr>
        <w:t>Ali Hughes - Learner Experience &amp; Success Manager</w:t>
      </w:r>
      <w:r w:rsidRPr="004E24B8">
        <w:t> </w:t>
      </w:r>
    </w:p>
    <w:p w:rsidRPr="004E24B8" w:rsidR="004E24B8" w:rsidP="004E24B8" w:rsidRDefault="004E24B8" w14:paraId="249DC9BA" w14:textId="77777777">
      <w:r w:rsidRPr="004E24B8">
        <w:t> </w:t>
      </w:r>
    </w:p>
    <w:p w:rsidRPr="004E24B8" w:rsidR="004E24B8" w:rsidP="004E24B8" w:rsidRDefault="004E24B8" w14:paraId="54509918" w14:textId="77777777">
      <w:r w:rsidRPr="004E24B8">
        <w:rPr>
          <w:lang w:val="en-US"/>
        </w:rPr>
        <w:t>This health and safety policy shall become effective from 25 May 2017 and shall be reviewed two yearly.</w:t>
      </w:r>
      <w:r w:rsidRPr="004E24B8">
        <w:t> </w:t>
      </w:r>
    </w:p>
    <w:p w:rsidR="004E24B8" w:rsidP="004E24B8" w:rsidRDefault="004E24B8" w14:paraId="330E1439" w14:textId="71B400AA">
      <w:r w:rsidRPr="004E24B8">
        <w:t> </w:t>
      </w:r>
    </w:p>
    <w:p w:rsidR="004E24B8" w:rsidP="004E24B8" w:rsidRDefault="004E24B8" w14:paraId="218A729F" w14:textId="747864E4"/>
    <w:p w:rsidR="00B10727" w:rsidP="004E24B8" w:rsidRDefault="00B10727" w14:paraId="49C36B79" w14:textId="1594059E"/>
    <w:p w:rsidR="00B10727" w:rsidP="004E24B8" w:rsidRDefault="00B10727" w14:paraId="6AA84953" w14:textId="5511E791"/>
    <w:p w:rsidR="00B10727" w:rsidP="004E24B8" w:rsidRDefault="00B10727" w14:paraId="2AED8D87" w14:textId="765B4470"/>
    <w:p w:rsidR="00B10727" w:rsidP="004E24B8" w:rsidRDefault="00B10727" w14:paraId="265D7912" w14:textId="6AFA6F18"/>
    <w:p w:rsidR="00B10727" w:rsidP="004E24B8" w:rsidRDefault="00B10727" w14:paraId="2484D778" w14:textId="174AD1DD"/>
    <w:p w:rsidR="00B10727" w:rsidP="004E24B8" w:rsidRDefault="00B10727" w14:paraId="2C61D8C3" w14:textId="40C583A3"/>
    <w:p w:rsidR="00B10727" w:rsidP="004E24B8" w:rsidRDefault="00B10727" w14:paraId="7457D309" w14:textId="684803C4"/>
    <w:p w:rsidR="00B10727" w:rsidP="004E24B8" w:rsidRDefault="00B10727" w14:paraId="2DC56E04" w14:textId="0A1A53F1"/>
    <w:p w:rsidR="00B10727" w:rsidP="004E24B8" w:rsidRDefault="00B10727" w14:paraId="2F12F8C7" w14:textId="05DEB4ED"/>
    <w:p w:rsidR="00B10727" w:rsidP="004E24B8" w:rsidRDefault="00B10727" w14:paraId="4BCF9847" w14:textId="7611ADC3"/>
    <w:p w:rsidR="00B10727" w:rsidP="004E24B8" w:rsidRDefault="00B10727" w14:paraId="1F44071B" w14:textId="0FD154A1"/>
    <w:p w:rsidR="00B10727" w:rsidP="004E24B8" w:rsidRDefault="00B10727" w14:paraId="6CA85258" w14:textId="106BDA1B"/>
    <w:p w:rsidR="00B10727" w:rsidP="004E24B8" w:rsidRDefault="00B10727" w14:paraId="149AF316" w14:textId="176C4C17"/>
    <w:p w:rsidR="00B10727" w:rsidP="004E24B8" w:rsidRDefault="00B10727" w14:paraId="30AFD191" w14:textId="64077EE4"/>
    <w:p w:rsidR="00B10727" w:rsidP="004E24B8" w:rsidRDefault="00B10727" w14:paraId="0E9BDB28" w14:textId="0C333758"/>
    <w:p w:rsidR="00B10727" w:rsidP="004E24B8" w:rsidRDefault="00B10727" w14:paraId="23DEEC15" w14:textId="3A13B58D"/>
    <w:p w:rsidR="00B10727" w:rsidP="004E24B8" w:rsidRDefault="00B10727" w14:paraId="2128A67C" w14:textId="2F87A8BB"/>
    <w:p w:rsidR="00B10727" w:rsidP="004E24B8" w:rsidRDefault="00B10727" w14:paraId="0260E4EE" w14:textId="5A3B2D84"/>
    <w:p w:rsidR="00B10727" w:rsidP="004E24B8" w:rsidRDefault="00B10727" w14:paraId="2B4DFD7E" w14:textId="6A02A1C3"/>
    <w:p w:rsidR="00B10727" w:rsidP="004E24B8" w:rsidRDefault="00B10727" w14:paraId="0204B1A0" w14:textId="091EFD4D"/>
    <w:p w:rsidR="00B10727" w:rsidP="004E24B8" w:rsidRDefault="00B10727" w14:paraId="76ABD438" w14:textId="38F954EA"/>
    <w:p w:rsidR="00B10727" w:rsidP="00B10727" w:rsidRDefault="00B10727" w14:paraId="503B767D" w14:textId="77777777">
      <w:pPr>
        <w:pStyle w:val="Heading1"/>
      </w:pPr>
    </w:p>
    <w:p w:rsidRPr="00B10727" w:rsidR="004E24B8" w:rsidP="00B10727" w:rsidRDefault="00B10727" w14:paraId="0F6ABB47" w14:textId="78D2FF92">
      <w:pPr>
        <w:pStyle w:val="Heading1"/>
        <w:rPr>
          <w:sz w:val="28"/>
          <w:szCs w:val="28"/>
        </w:rPr>
      </w:pPr>
      <w:bookmarkStart w:name="_Toc126206481" w:id="1"/>
      <w:r w:rsidRPr="00B10727">
        <w:rPr>
          <w:b/>
          <w:bCs/>
          <w:sz w:val="28"/>
          <w:szCs w:val="28"/>
          <w:lang w:val="en-US"/>
        </w:rPr>
        <w:t xml:space="preserve">2. </w:t>
      </w:r>
      <w:r w:rsidRPr="004E24B8" w:rsidR="004E24B8">
        <w:rPr>
          <w:b/>
          <w:bCs/>
          <w:sz w:val="28"/>
          <w:szCs w:val="28"/>
          <w:lang w:val="en-US"/>
        </w:rPr>
        <w:t>Responsibilities</w:t>
      </w:r>
      <w:bookmarkEnd w:id="1"/>
      <w:r w:rsidRPr="004E24B8" w:rsidR="004E24B8">
        <w:rPr>
          <w:sz w:val="28"/>
          <w:szCs w:val="28"/>
        </w:rPr>
        <w:tab/>
      </w:r>
      <w:r w:rsidRPr="004E24B8" w:rsidR="004E24B8">
        <w:rPr>
          <w:b/>
          <w:bCs/>
          <w:sz w:val="28"/>
          <w:szCs w:val="28"/>
          <w:lang w:val="en-US"/>
        </w:rPr>
        <w:t> </w:t>
      </w:r>
      <w:r w:rsidRPr="004E24B8" w:rsidR="004E24B8">
        <w:rPr>
          <w:sz w:val="28"/>
          <w:szCs w:val="28"/>
        </w:rPr>
        <w:t>  </w:t>
      </w:r>
    </w:p>
    <w:p w:rsidRPr="004E24B8" w:rsidR="00B10727" w:rsidP="00B10727" w:rsidRDefault="00B10727" w14:paraId="2AC7C667" w14:textId="4CC1503A">
      <w:pPr>
        <w:rPr>
          <w:b/>
          <w:bCs/>
          <w:color w:val="0070C0"/>
        </w:rPr>
      </w:pPr>
      <w:r w:rsidRPr="00B10727">
        <w:rPr>
          <w:b/>
          <w:bCs/>
          <w:color w:val="0070C0"/>
        </w:rPr>
        <w:t xml:space="preserve">Management Responsibilities </w:t>
      </w:r>
    </w:p>
    <w:p w:rsidRPr="004E24B8" w:rsidR="004E24B8" w:rsidP="00B10727" w:rsidRDefault="004E24B8" w14:paraId="5668AA74" w14:textId="7741BE84">
      <w:pPr>
        <w:pStyle w:val="ListParagraph"/>
        <w:numPr>
          <w:ilvl w:val="0"/>
          <w:numId w:val="18"/>
        </w:numPr>
      </w:pPr>
      <w:r w:rsidRPr="00B10727">
        <w:rPr>
          <w:lang w:val="en-US"/>
        </w:rPr>
        <w:t>Board of Directors and Executive Team will exercise due diligence to:</w:t>
      </w:r>
      <w:r w:rsidRPr="004E24B8">
        <w:t> </w:t>
      </w:r>
    </w:p>
    <w:p w:rsidRPr="004E24B8" w:rsidR="004E24B8" w:rsidP="00B10727" w:rsidRDefault="004E24B8" w14:paraId="085FF5AB" w14:textId="77777777">
      <w:pPr>
        <w:pStyle w:val="ListParagraph"/>
        <w:numPr>
          <w:ilvl w:val="0"/>
          <w:numId w:val="18"/>
        </w:numPr>
      </w:pPr>
      <w:r w:rsidRPr="00B10727">
        <w:rPr>
          <w:lang w:val="en-US"/>
        </w:rPr>
        <w:t xml:space="preserve">Acquire and keep up-to-date knowledge of work, </w:t>
      </w:r>
      <w:proofErr w:type="gramStart"/>
      <w:r w:rsidRPr="00B10727">
        <w:rPr>
          <w:lang w:val="en-US"/>
        </w:rPr>
        <w:t>health</w:t>
      </w:r>
      <w:proofErr w:type="gramEnd"/>
      <w:r w:rsidRPr="00B10727">
        <w:rPr>
          <w:lang w:val="en-US"/>
        </w:rPr>
        <w:t xml:space="preserve"> and safety matters.</w:t>
      </w:r>
      <w:r w:rsidRPr="004E24B8">
        <w:t> </w:t>
      </w:r>
    </w:p>
    <w:p w:rsidRPr="004E24B8" w:rsidR="004E24B8" w:rsidP="00B10727" w:rsidRDefault="004E24B8" w14:paraId="64604635" w14:textId="5208697B">
      <w:pPr>
        <w:pStyle w:val="ListParagraph"/>
        <w:numPr>
          <w:ilvl w:val="0"/>
          <w:numId w:val="18"/>
        </w:numPr>
      </w:pPr>
      <w:r w:rsidRPr="00B10727">
        <w:rPr>
          <w:lang w:val="en-US"/>
        </w:rPr>
        <w:t xml:space="preserve">Understand the nature of </w:t>
      </w:r>
      <w:proofErr w:type="spellStart"/>
      <w:r w:rsidR="00684535">
        <w:rPr>
          <w:lang w:val="en-US"/>
        </w:rPr>
        <w:t>eCampus</w:t>
      </w:r>
      <w:proofErr w:type="spellEnd"/>
      <w:r w:rsidR="00684535">
        <w:rPr>
          <w:lang w:val="en-US"/>
        </w:rPr>
        <w:t xml:space="preserve"> </w:t>
      </w:r>
      <w:r w:rsidR="00684535">
        <w:rPr>
          <w:rStyle w:val="normaltextrun"/>
          <w:rFonts w:cs="Calibri"/>
          <w:color w:val="000000"/>
          <w:shd w:val="clear" w:color="auto" w:fill="FFFFFF"/>
        </w:rPr>
        <w:t xml:space="preserve">(part of </w:t>
      </w:r>
      <w:proofErr w:type="spellStart"/>
      <w:r w:rsidR="00684535">
        <w:rPr>
          <w:rStyle w:val="normaltextrun"/>
          <w:rFonts w:cs="Calibri"/>
          <w:color w:val="000000"/>
          <w:shd w:val="clear" w:color="auto" w:fill="FFFFFF"/>
        </w:rPr>
        <w:t>Te</w:t>
      </w:r>
      <w:proofErr w:type="spellEnd"/>
      <w:r w:rsidR="00684535">
        <w:rPr>
          <w:rStyle w:val="normaltextrun"/>
          <w:rFonts w:cs="Calibri"/>
          <w:color w:val="000000"/>
          <w:shd w:val="clear" w:color="auto" w:fill="FFFFFF"/>
        </w:rPr>
        <w:t xml:space="preserve"> </w:t>
      </w:r>
      <w:proofErr w:type="spellStart"/>
      <w:r w:rsidR="00684535">
        <w:rPr>
          <w:rStyle w:val="normaltextrun"/>
          <w:rFonts w:cs="Calibri"/>
          <w:color w:val="000000"/>
          <w:shd w:val="clear" w:color="auto" w:fill="FFFFFF"/>
        </w:rPr>
        <w:t>Pūkengā's</w:t>
      </w:r>
      <w:proofErr w:type="spellEnd"/>
      <w:r w:rsidR="00684535">
        <w:rPr>
          <w:rStyle w:val="normaltextrun"/>
          <w:rFonts w:cs="Calibri"/>
          <w:color w:val="000000"/>
          <w:shd w:val="clear" w:color="auto" w:fill="FFFFFF"/>
        </w:rPr>
        <w:t xml:space="preserve"> Open Polytechnic business division) </w:t>
      </w:r>
      <w:r w:rsidR="00684535">
        <w:rPr>
          <w:rStyle w:val="eop"/>
          <w:rFonts w:cs="Calibri"/>
          <w:color w:val="000000"/>
          <w:shd w:val="clear" w:color="auto" w:fill="FFFFFF"/>
        </w:rPr>
        <w:t> </w:t>
      </w:r>
      <w:r w:rsidRPr="00B10727">
        <w:rPr>
          <w:lang w:val="en-US"/>
        </w:rPr>
        <w:t>operations and the general hazards and risks associated with them.</w:t>
      </w:r>
      <w:r w:rsidRPr="004E24B8">
        <w:t> </w:t>
      </w:r>
    </w:p>
    <w:p w:rsidRPr="004E24B8" w:rsidR="004E24B8" w:rsidP="00B10727" w:rsidRDefault="004E24B8" w14:paraId="5C725C15" w14:textId="77777777">
      <w:pPr>
        <w:pStyle w:val="ListParagraph"/>
        <w:numPr>
          <w:ilvl w:val="0"/>
          <w:numId w:val="18"/>
        </w:numPr>
      </w:pPr>
      <w:r w:rsidRPr="00B10727">
        <w:rPr>
          <w:lang w:val="en-US"/>
        </w:rPr>
        <w:t xml:space="preserve">Provide appropriate resources and processes to eliminate or </w:t>
      </w:r>
      <w:proofErr w:type="spellStart"/>
      <w:r w:rsidRPr="00B10727">
        <w:rPr>
          <w:lang w:val="en-US"/>
        </w:rPr>
        <w:t>minimise</w:t>
      </w:r>
      <w:proofErr w:type="spellEnd"/>
      <w:r w:rsidRPr="00B10727">
        <w:rPr>
          <w:lang w:val="en-US"/>
        </w:rPr>
        <w:t xml:space="preserve"> the health and safety risks associated with the company’s operations.</w:t>
      </w:r>
      <w:r w:rsidRPr="004E24B8">
        <w:t> </w:t>
      </w:r>
    </w:p>
    <w:p w:rsidRPr="004E24B8" w:rsidR="004E24B8" w:rsidP="00B10727" w:rsidRDefault="004E24B8" w14:paraId="2A4382FF" w14:textId="77777777">
      <w:pPr>
        <w:pStyle w:val="ListParagraph"/>
        <w:numPr>
          <w:ilvl w:val="0"/>
          <w:numId w:val="18"/>
        </w:numPr>
      </w:pPr>
      <w:r w:rsidRPr="00B10727">
        <w:rPr>
          <w:lang w:val="en-US"/>
        </w:rPr>
        <w:t xml:space="preserve">Make sure the company has appropriate processes for receiving information on hazards, </w:t>
      </w:r>
      <w:proofErr w:type="gramStart"/>
      <w:r w:rsidRPr="00B10727">
        <w:rPr>
          <w:lang w:val="en-US"/>
        </w:rPr>
        <w:t>risks</w:t>
      </w:r>
      <w:proofErr w:type="gramEnd"/>
      <w:r w:rsidRPr="00B10727">
        <w:rPr>
          <w:lang w:val="en-US"/>
        </w:rPr>
        <w:t xml:space="preserve"> and incidents, evaluate that information, and respond in a timely way.</w:t>
      </w:r>
      <w:r w:rsidRPr="004E24B8">
        <w:t> </w:t>
      </w:r>
    </w:p>
    <w:p w:rsidRPr="004E24B8" w:rsidR="004E24B8" w:rsidP="00B10727" w:rsidRDefault="004E24B8" w14:paraId="7B0543A7" w14:textId="77777777">
      <w:pPr>
        <w:pStyle w:val="ListParagraph"/>
        <w:numPr>
          <w:ilvl w:val="0"/>
          <w:numId w:val="18"/>
        </w:numPr>
      </w:pPr>
      <w:r w:rsidRPr="00B10727">
        <w:rPr>
          <w:lang w:val="en-US"/>
        </w:rPr>
        <w:t>Make sure there are processes in place, so the company complies with its legal obligations.</w:t>
      </w:r>
      <w:r w:rsidRPr="004E24B8">
        <w:t> </w:t>
      </w:r>
    </w:p>
    <w:p w:rsidRPr="004E24B8" w:rsidR="004E24B8" w:rsidP="00B10727" w:rsidRDefault="004E24B8" w14:paraId="140167C4" w14:textId="77777777">
      <w:pPr>
        <w:pStyle w:val="ListParagraph"/>
        <w:numPr>
          <w:ilvl w:val="0"/>
          <w:numId w:val="18"/>
        </w:numPr>
      </w:pPr>
      <w:r w:rsidRPr="00B10727">
        <w:rPr>
          <w:lang w:val="en-US"/>
        </w:rPr>
        <w:t>Verify appropriate resources and processes have been provided and are being used.</w:t>
      </w:r>
      <w:r w:rsidRPr="004E24B8">
        <w:t> </w:t>
      </w:r>
    </w:p>
    <w:p w:rsidRPr="004E24B8" w:rsidR="004E24B8" w:rsidP="004E24B8" w:rsidRDefault="004E24B8" w14:paraId="14F674B1" w14:textId="77777777">
      <w:r w:rsidRPr="004E24B8">
        <w:t> </w:t>
      </w:r>
    </w:p>
    <w:p w:rsidRPr="004E24B8" w:rsidR="004E24B8" w:rsidP="004E24B8" w:rsidRDefault="004E24B8" w14:paraId="4DE75D67" w14:textId="77777777">
      <w:r w:rsidRPr="004E24B8">
        <w:rPr>
          <w:lang w:val="en-US"/>
        </w:rPr>
        <w:t>It is the responsibility of Senior Management to ensure health and safety related matters are promoted to all workers.</w:t>
      </w:r>
      <w:r w:rsidRPr="004E24B8">
        <w:t> </w:t>
      </w:r>
    </w:p>
    <w:p w:rsidRPr="004E24B8" w:rsidR="004E24B8" w:rsidP="004E24B8" w:rsidRDefault="004E24B8" w14:paraId="3FF70D9D" w14:textId="77777777">
      <w:pPr>
        <w:rPr>
          <w:b/>
          <w:bCs/>
          <w:color w:val="0070C0"/>
        </w:rPr>
      </w:pPr>
      <w:r w:rsidRPr="004E24B8">
        <w:t> </w:t>
      </w:r>
    </w:p>
    <w:p w:rsidRPr="004E24B8" w:rsidR="004E24B8" w:rsidP="004E24B8" w:rsidRDefault="004E24B8" w14:paraId="03D207AC" w14:textId="77777777">
      <w:pPr>
        <w:rPr>
          <w:b/>
          <w:bCs/>
          <w:color w:val="0070C0"/>
        </w:rPr>
      </w:pPr>
      <w:r w:rsidRPr="004E24B8">
        <w:rPr>
          <w:b/>
          <w:bCs/>
          <w:color w:val="0070C0"/>
          <w:lang w:val="en-US"/>
        </w:rPr>
        <w:t>Other responsibilities include, but are not limited to:</w:t>
      </w:r>
      <w:r w:rsidRPr="004E24B8">
        <w:rPr>
          <w:b/>
          <w:bCs/>
          <w:color w:val="0070C0"/>
        </w:rPr>
        <w:t> </w:t>
      </w:r>
    </w:p>
    <w:p w:rsidRPr="004E24B8" w:rsidR="004E24B8" w:rsidP="00B10727" w:rsidRDefault="004E24B8" w14:paraId="2B7CF779" w14:textId="77777777">
      <w:pPr>
        <w:pStyle w:val="ListParagraph"/>
        <w:numPr>
          <w:ilvl w:val="0"/>
          <w:numId w:val="20"/>
        </w:numPr>
      </w:pPr>
      <w:r w:rsidRPr="00B10727">
        <w:rPr>
          <w:lang w:val="en-US"/>
        </w:rPr>
        <w:t>Making sure all new workers and visitors are inducted in the relevant health and safety procedures.</w:t>
      </w:r>
      <w:r w:rsidRPr="004E24B8">
        <w:t> </w:t>
      </w:r>
    </w:p>
    <w:p w:rsidRPr="004E24B8" w:rsidR="004E24B8" w:rsidP="00B10727" w:rsidRDefault="004E24B8" w14:paraId="742EBA51" w14:textId="77777777">
      <w:pPr>
        <w:pStyle w:val="ListParagraph"/>
        <w:numPr>
          <w:ilvl w:val="0"/>
          <w:numId w:val="20"/>
        </w:numPr>
      </w:pPr>
      <w:r w:rsidRPr="00B10727">
        <w:rPr>
          <w:lang w:val="en-US"/>
        </w:rPr>
        <w:t>Identifying tasks or areas which fail to comply with health and safety standards and initiate the appropriate corrective actions.</w:t>
      </w:r>
      <w:r w:rsidRPr="004E24B8">
        <w:t> </w:t>
      </w:r>
    </w:p>
    <w:p w:rsidRPr="004E24B8" w:rsidR="004E24B8" w:rsidP="00B10727" w:rsidRDefault="004E24B8" w14:paraId="3FAE9BB4" w14:textId="77777777">
      <w:pPr>
        <w:pStyle w:val="ListParagraph"/>
        <w:numPr>
          <w:ilvl w:val="0"/>
          <w:numId w:val="20"/>
        </w:numPr>
      </w:pPr>
      <w:r w:rsidRPr="00B10727">
        <w:rPr>
          <w:lang w:val="en-US"/>
        </w:rPr>
        <w:t>Leading risk and hazard management.</w:t>
      </w:r>
      <w:r w:rsidRPr="004E24B8">
        <w:t> </w:t>
      </w:r>
    </w:p>
    <w:p w:rsidRPr="004E24B8" w:rsidR="004E24B8" w:rsidP="00B10727" w:rsidRDefault="004E24B8" w14:paraId="28981FFC" w14:textId="77777777">
      <w:pPr>
        <w:pStyle w:val="ListParagraph"/>
        <w:numPr>
          <w:ilvl w:val="0"/>
          <w:numId w:val="20"/>
        </w:numPr>
      </w:pPr>
      <w:r w:rsidRPr="00B10727">
        <w:rPr>
          <w:lang w:val="en-US"/>
        </w:rPr>
        <w:t xml:space="preserve">Ensuring all injuries/illnesses/incidents are accurately reported, </w:t>
      </w:r>
      <w:proofErr w:type="gramStart"/>
      <w:r w:rsidRPr="00B10727">
        <w:rPr>
          <w:lang w:val="en-US"/>
        </w:rPr>
        <w:t>recorded</w:t>
      </w:r>
      <w:proofErr w:type="gramEnd"/>
      <w:r w:rsidRPr="00B10727">
        <w:rPr>
          <w:lang w:val="en-US"/>
        </w:rPr>
        <w:t xml:space="preserve"> and investigated.</w:t>
      </w:r>
      <w:r w:rsidRPr="004E24B8">
        <w:t> </w:t>
      </w:r>
    </w:p>
    <w:p w:rsidRPr="004E24B8" w:rsidR="004E24B8" w:rsidP="00B10727" w:rsidRDefault="004E24B8" w14:paraId="6F0FC6FC" w14:textId="77777777">
      <w:pPr>
        <w:pStyle w:val="ListParagraph"/>
        <w:numPr>
          <w:ilvl w:val="0"/>
          <w:numId w:val="20"/>
        </w:numPr>
      </w:pPr>
      <w:r w:rsidRPr="00B10727">
        <w:rPr>
          <w:lang w:val="en-US"/>
        </w:rPr>
        <w:t>Ensuring WorkSafe New Zealand is notified of any notifiable event in a timely manner.</w:t>
      </w:r>
      <w:r w:rsidRPr="004E24B8">
        <w:t> </w:t>
      </w:r>
    </w:p>
    <w:p w:rsidRPr="004E24B8" w:rsidR="004E24B8" w:rsidP="00B10727" w:rsidRDefault="004E24B8" w14:paraId="4B51937A" w14:textId="77777777">
      <w:pPr>
        <w:pStyle w:val="ListParagraph"/>
        <w:numPr>
          <w:ilvl w:val="0"/>
          <w:numId w:val="20"/>
        </w:numPr>
      </w:pPr>
      <w:r w:rsidRPr="00B10727">
        <w:rPr>
          <w:lang w:val="en-US"/>
        </w:rPr>
        <w:t>Ensuring worker training on health and safety matters is kept up-to-date and documented.</w:t>
      </w:r>
      <w:r w:rsidRPr="004E24B8">
        <w:t> </w:t>
      </w:r>
    </w:p>
    <w:p w:rsidRPr="004E24B8" w:rsidR="004E24B8" w:rsidP="00B10727" w:rsidRDefault="004E24B8" w14:paraId="139398BF" w14:textId="77777777">
      <w:pPr>
        <w:pStyle w:val="ListParagraph"/>
        <w:numPr>
          <w:ilvl w:val="0"/>
          <w:numId w:val="20"/>
        </w:numPr>
      </w:pPr>
      <w:r w:rsidRPr="00B10727">
        <w:rPr>
          <w:lang w:val="en-US"/>
        </w:rPr>
        <w:t xml:space="preserve">Supervising rehabilitation </w:t>
      </w:r>
      <w:proofErr w:type="spellStart"/>
      <w:r w:rsidRPr="00B10727">
        <w:rPr>
          <w:lang w:val="en-US"/>
        </w:rPr>
        <w:t>programmes</w:t>
      </w:r>
      <w:proofErr w:type="spellEnd"/>
      <w:r w:rsidRPr="00B10727">
        <w:rPr>
          <w:lang w:val="en-US"/>
        </w:rPr>
        <w:t xml:space="preserve"> or back-to-work activities for injured workers.</w:t>
      </w:r>
      <w:r w:rsidRPr="004E24B8">
        <w:t> </w:t>
      </w:r>
    </w:p>
    <w:p w:rsidRPr="004E24B8" w:rsidR="004E24B8" w:rsidP="00B10727" w:rsidRDefault="004E24B8" w14:paraId="2057A0AB" w14:textId="1B6EE174">
      <w:pPr>
        <w:ind w:left="53"/>
      </w:pPr>
    </w:p>
    <w:p w:rsidRPr="004E24B8" w:rsidR="004E24B8" w:rsidP="004E24B8" w:rsidRDefault="004E24B8" w14:paraId="5CBB8C52" w14:textId="56F9F73A">
      <w:pPr>
        <w:rPr>
          <w:b/>
          <w:bCs/>
          <w:color w:val="0070C0"/>
        </w:rPr>
      </w:pPr>
      <w:r w:rsidRPr="004E24B8">
        <w:rPr>
          <w:b/>
          <w:bCs/>
          <w:color w:val="0070C0"/>
          <w:lang w:val="en-US"/>
        </w:rPr>
        <w:t>Workers Responsibilities</w:t>
      </w:r>
      <w:r w:rsidRPr="004E24B8">
        <w:rPr>
          <w:b/>
          <w:bCs/>
          <w:color w:val="0070C0"/>
        </w:rPr>
        <w:t> </w:t>
      </w:r>
    </w:p>
    <w:p w:rsidRPr="004E24B8" w:rsidR="004E24B8" w:rsidP="004E24B8" w:rsidRDefault="004E24B8" w14:paraId="6C45C4EB" w14:textId="46CB849E">
      <w:r w:rsidRPr="004E24B8">
        <w:rPr>
          <w:lang w:val="en-US"/>
        </w:rPr>
        <w:t>The Health and Safety at Work Act 2015 places the onus of responsibility for health and safety on workers as much as the PCBU. It is imperative all workers actively participate in managing risks and hazards, reporting accidents, incidents and near accidents, and avoiding any action which may cause harm to themselves or others. This includes:</w:t>
      </w:r>
      <w:r w:rsidRPr="004E24B8">
        <w:t> </w:t>
      </w:r>
    </w:p>
    <w:p w:rsidRPr="004E24B8" w:rsidR="004E24B8" w:rsidP="00B10727" w:rsidRDefault="004E24B8" w14:paraId="4BA06880" w14:textId="77777777">
      <w:pPr>
        <w:pStyle w:val="ListParagraph"/>
        <w:numPr>
          <w:ilvl w:val="0"/>
          <w:numId w:val="22"/>
        </w:numPr>
      </w:pPr>
      <w:r w:rsidRPr="00B10727">
        <w:rPr>
          <w:lang w:val="en-US"/>
        </w:rPr>
        <w:t xml:space="preserve">Working in a safe manner to protect themselves, their fellow workers and all plants, </w:t>
      </w:r>
      <w:proofErr w:type="gramStart"/>
      <w:r w:rsidRPr="00B10727">
        <w:rPr>
          <w:lang w:val="en-US"/>
        </w:rPr>
        <w:t>property</w:t>
      </w:r>
      <w:proofErr w:type="gramEnd"/>
      <w:r w:rsidRPr="00B10727">
        <w:rPr>
          <w:lang w:val="en-US"/>
        </w:rPr>
        <w:t xml:space="preserve"> and equipment.</w:t>
      </w:r>
      <w:r w:rsidRPr="004E24B8">
        <w:t> </w:t>
      </w:r>
    </w:p>
    <w:p w:rsidRPr="004E24B8" w:rsidR="004E24B8" w:rsidP="00B10727" w:rsidRDefault="004E24B8" w14:paraId="63D5DD86" w14:textId="77777777">
      <w:pPr>
        <w:pStyle w:val="ListParagraph"/>
        <w:numPr>
          <w:ilvl w:val="0"/>
          <w:numId w:val="22"/>
        </w:numPr>
      </w:pPr>
      <w:r w:rsidRPr="00B10727">
        <w:rPr>
          <w:lang w:val="en-US"/>
        </w:rPr>
        <w:t xml:space="preserve">Only operating equipment for which they have been trained and/or instructed in and hold appropriate </w:t>
      </w:r>
      <w:proofErr w:type="spellStart"/>
      <w:r w:rsidRPr="00B10727">
        <w:rPr>
          <w:lang w:val="en-US"/>
        </w:rPr>
        <w:t>authorisations</w:t>
      </w:r>
      <w:proofErr w:type="spellEnd"/>
      <w:r w:rsidRPr="00B10727">
        <w:rPr>
          <w:lang w:val="en-US"/>
        </w:rPr>
        <w:t xml:space="preserve"> for, or with specific supervision.</w:t>
      </w:r>
      <w:r w:rsidRPr="004E24B8">
        <w:t> </w:t>
      </w:r>
    </w:p>
    <w:p w:rsidRPr="004E24B8" w:rsidR="004E24B8" w:rsidP="00B10727" w:rsidRDefault="004E24B8" w14:paraId="1EA05485" w14:textId="77777777">
      <w:pPr>
        <w:pStyle w:val="ListParagraph"/>
        <w:numPr>
          <w:ilvl w:val="0"/>
          <w:numId w:val="22"/>
        </w:numPr>
      </w:pPr>
      <w:r w:rsidRPr="00B10727">
        <w:rPr>
          <w:lang w:val="en-US"/>
        </w:rPr>
        <w:t xml:space="preserve">Cooperating with all displayed rules, safety regulations, instructions, </w:t>
      </w:r>
      <w:proofErr w:type="gramStart"/>
      <w:r w:rsidRPr="00B10727">
        <w:rPr>
          <w:lang w:val="en-US"/>
        </w:rPr>
        <w:t>policies</w:t>
      </w:r>
      <w:proofErr w:type="gramEnd"/>
      <w:r w:rsidRPr="00B10727">
        <w:rPr>
          <w:lang w:val="en-US"/>
        </w:rPr>
        <w:t xml:space="preserve"> and procedures.</w:t>
      </w:r>
      <w:r w:rsidRPr="004E24B8">
        <w:t> </w:t>
      </w:r>
    </w:p>
    <w:p w:rsidRPr="004E24B8" w:rsidR="004E24B8" w:rsidP="00B10727" w:rsidRDefault="004E24B8" w14:paraId="07D728F1" w14:textId="77777777">
      <w:pPr>
        <w:pStyle w:val="ListParagraph"/>
        <w:numPr>
          <w:ilvl w:val="0"/>
          <w:numId w:val="22"/>
        </w:numPr>
      </w:pPr>
      <w:r w:rsidRPr="00B10727">
        <w:rPr>
          <w:lang w:val="en-US"/>
        </w:rPr>
        <w:lastRenderedPageBreak/>
        <w:t>Keeping their work area or equipment clean and tidy and maintaining a high level of housekeeping.</w:t>
      </w:r>
      <w:r w:rsidRPr="004E24B8">
        <w:t> </w:t>
      </w:r>
    </w:p>
    <w:p w:rsidRPr="004E24B8" w:rsidR="004E24B8" w:rsidP="00B10727" w:rsidRDefault="004E24B8" w14:paraId="644A68FC" w14:textId="77777777">
      <w:pPr>
        <w:pStyle w:val="ListParagraph"/>
        <w:numPr>
          <w:ilvl w:val="0"/>
          <w:numId w:val="22"/>
        </w:numPr>
      </w:pPr>
      <w:r w:rsidRPr="00B10727">
        <w:rPr>
          <w:lang w:val="en-US"/>
        </w:rPr>
        <w:t>Wearing appropriate personal protective equipment.</w:t>
      </w:r>
      <w:r w:rsidRPr="004E24B8">
        <w:t> </w:t>
      </w:r>
    </w:p>
    <w:p w:rsidRPr="004E24B8" w:rsidR="004E24B8" w:rsidP="00B10727" w:rsidRDefault="004E24B8" w14:paraId="15AA77AC" w14:textId="77777777">
      <w:pPr>
        <w:pStyle w:val="ListParagraph"/>
        <w:numPr>
          <w:ilvl w:val="0"/>
          <w:numId w:val="22"/>
        </w:numPr>
      </w:pPr>
      <w:r w:rsidRPr="00B10727">
        <w:rPr>
          <w:lang w:val="en-US"/>
        </w:rPr>
        <w:t>Ensuring no acts or omissions while at work causes harm to themselves or any other person.</w:t>
      </w:r>
      <w:r w:rsidRPr="004E24B8">
        <w:t> </w:t>
      </w:r>
    </w:p>
    <w:p w:rsidRPr="004E24B8" w:rsidR="004E24B8" w:rsidP="00B10727" w:rsidRDefault="004E24B8" w14:paraId="47BDB915" w14:textId="77777777">
      <w:pPr>
        <w:pStyle w:val="ListParagraph"/>
        <w:numPr>
          <w:ilvl w:val="0"/>
          <w:numId w:val="22"/>
        </w:numPr>
      </w:pPr>
      <w:r w:rsidRPr="00B10727">
        <w:rPr>
          <w:lang w:val="en-US"/>
        </w:rPr>
        <w:t>Being familiar with all emergency equipment in the work area and all work-site emergency procedures.</w:t>
      </w:r>
      <w:r w:rsidRPr="004E24B8">
        <w:t> </w:t>
      </w:r>
    </w:p>
    <w:p w:rsidRPr="004E24B8" w:rsidR="004E24B8" w:rsidP="00B10727" w:rsidRDefault="004E24B8" w14:paraId="54722BED" w14:textId="77777777">
      <w:pPr>
        <w:pStyle w:val="ListParagraph"/>
        <w:numPr>
          <w:ilvl w:val="0"/>
          <w:numId w:val="22"/>
        </w:numPr>
      </w:pPr>
      <w:r w:rsidRPr="00B10727">
        <w:rPr>
          <w:lang w:val="en-US"/>
        </w:rPr>
        <w:t>Not willfully interfering with or misusing items or facilities provided in the interest of safety.</w:t>
      </w:r>
      <w:r w:rsidRPr="004E24B8">
        <w:t> </w:t>
      </w:r>
    </w:p>
    <w:p w:rsidRPr="004E24B8" w:rsidR="004E24B8" w:rsidP="00B10727" w:rsidRDefault="004E24B8" w14:paraId="3B0C0002" w14:textId="77777777">
      <w:pPr>
        <w:pStyle w:val="ListParagraph"/>
        <w:numPr>
          <w:ilvl w:val="0"/>
          <w:numId w:val="22"/>
        </w:numPr>
      </w:pPr>
      <w:r w:rsidRPr="00B10727">
        <w:rPr>
          <w:lang w:val="en-US"/>
        </w:rPr>
        <w:t>Reporting all workplace illnesses, injuries and incidents as soon as possible using the reporting form and taking all reasonable action to eliminate their recurrence.</w:t>
      </w:r>
      <w:r w:rsidRPr="004E24B8">
        <w:t> </w:t>
      </w:r>
    </w:p>
    <w:p w:rsidRPr="004E24B8" w:rsidR="004E24B8" w:rsidP="00B10727" w:rsidRDefault="004E24B8" w14:paraId="56692F8E" w14:textId="77777777">
      <w:pPr>
        <w:pStyle w:val="ListParagraph"/>
        <w:numPr>
          <w:ilvl w:val="0"/>
          <w:numId w:val="22"/>
        </w:numPr>
      </w:pPr>
      <w:r w:rsidRPr="00B10727">
        <w:rPr>
          <w:lang w:val="en-US"/>
        </w:rPr>
        <w:t xml:space="preserve">Reporting any hazardous condition, </w:t>
      </w:r>
      <w:proofErr w:type="gramStart"/>
      <w:r w:rsidRPr="00B10727">
        <w:rPr>
          <w:lang w:val="en-US"/>
        </w:rPr>
        <w:t>situation</w:t>
      </w:r>
      <w:proofErr w:type="gramEnd"/>
      <w:r w:rsidRPr="00B10727">
        <w:rPr>
          <w:lang w:val="en-US"/>
        </w:rPr>
        <w:t xml:space="preserve"> or event.</w:t>
      </w:r>
      <w:r w:rsidRPr="004E24B8">
        <w:t> </w:t>
      </w:r>
    </w:p>
    <w:p w:rsidRPr="004E24B8" w:rsidR="004E24B8" w:rsidP="00B10727" w:rsidRDefault="004E24B8" w14:paraId="1C524AD5" w14:textId="77777777">
      <w:pPr>
        <w:pStyle w:val="ListParagraph"/>
        <w:numPr>
          <w:ilvl w:val="0"/>
          <w:numId w:val="22"/>
        </w:numPr>
      </w:pPr>
      <w:r w:rsidRPr="00B10727">
        <w:rPr>
          <w:lang w:val="en-US"/>
        </w:rPr>
        <w:t xml:space="preserve">Any worker who undertakes activities for TANZ </w:t>
      </w:r>
      <w:proofErr w:type="spellStart"/>
      <w:r w:rsidRPr="00B10727">
        <w:rPr>
          <w:lang w:val="en-US"/>
        </w:rPr>
        <w:t>eCampus</w:t>
      </w:r>
      <w:proofErr w:type="spellEnd"/>
      <w:r w:rsidRPr="00B10727">
        <w:rPr>
          <w:lang w:val="en-US"/>
        </w:rPr>
        <w:t xml:space="preserve"> Ltd and is based at a member institution (Otago Polytechnic, Ara Institute of Canterbury, NMIT, UCOL, EIT, and </w:t>
      </w:r>
      <w:proofErr w:type="spellStart"/>
      <w:r w:rsidRPr="00B10727">
        <w:rPr>
          <w:lang w:val="en-US"/>
        </w:rPr>
        <w:t>Northtec</w:t>
      </w:r>
      <w:proofErr w:type="spellEnd"/>
      <w:r w:rsidRPr="00B10727">
        <w:rPr>
          <w:lang w:val="en-US"/>
        </w:rPr>
        <w:t>) will make themselves familiar with and will abide by the Health and Safety policies, processes and procedures of that institution.</w:t>
      </w:r>
      <w:r w:rsidRPr="004E24B8">
        <w:t> </w:t>
      </w:r>
    </w:p>
    <w:p w:rsidR="004E24B8" w:rsidP="00B10727" w:rsidRDefault="004E24B8" w14:paraId="0AD33D05" w14:textId="5B55A951">
      <w:pPr>
        <w:pStyle w:val="paragraph"/>
        <w:spacing w:before="0" w:beforeAutospacing="0" w:after="0" w:afterAutospacing="0"/>
        <w:textAlignment w:val="baseline"/>
        <w:rPr>
          <w:rFonts w:ascii="Segoe UI" w:hAnsi="Segoe UI" w:cs="Segoe UI"/>
          <w:b/>
          <w:bCs/>
          <w:sz w:val="18"/>
          <w:szCs w:val="18"/>
        </w:rPr>
      </w:pPr>
      <w:r>
        <w:rPr>
          <w:rStyle w:val="tabchar"/>
          <w:rFonts w:ascii="Calibri" w:hAnsi="Calibri" w:cs="Calibri"/>
          <w:color w:val="FFFFFF"/>
          <w:sz w:val="28"/>
          <w:szCs w:val="28"/>
        </w:rPr>
        <w:tab/>
      </w:r>
      <w:r>
        <w:rPr>
          <w:rStyle w:val="eop"/>
          <w:rFonts w:ascii="Calibri" w:hAnsi="Calibri" w:cs="Calibri"/>
          <w:b/>
          <w:bCs/>
          <w:sz w:val="28"/>
          <w:szCs w:val="28"/>
        </w:rPr>
        <w:t> </w:t>
      </w:r>
    </w:p>
    <w:p w:rsidRPr="00B10727" w:rsidR="00B10727" w:rsidP="00B10727" w:rsidRDefault="00B10727" w14:paraId="4D32D476" w14:textId="74EFFC4D">
      <w:pPr>
        <w:pStyle w:val="paragraph"/>
        <w:spacing w:before="0" w:beforeAutospacing="0" w:after="0" w:afterAutospacing="0"/>
        <w:ind w:left="165"/>
        <w:textAlignment w:val="baseline"/>
        <w:outlineLvl w:val="0"/>
        <w:rPr>
          <w:rStyle w:val="normaltextrun"/>
          <w:rFonts w:asciiTheme="majorHAnsi" w:hAnsiTheme="majorHAnsi" w:cstheme="majorHAnsi"/>
          <w:b/>
          <w:bCs/>
          <w:color w:val="0070C0"/>
          <w:sz w:val="28"/>
          <w:szCs w:val="28"/>
          <w:lang w:val="en-US"/>
        </w:rPr>
      </w:pPr>
      <w:bookmarkStart w:name="_Toc126206482" w:id="2"/>
      <w:r w:rsidRPr="00B10727">
        <w:rPr>
          <w:rStyle w:val="normaltextrun"/>
          <w:rFonts w:asciiTheme="majorHAnsi" w:hAnsiTheme="majorHAnsi" w:cstheme="majorHAnsi"/>
          <w:b/>
          <w:bCs/>
          <w:color w:val="0070C0"/>
          <w:sz w:val="28"/>
          <w:szCs w:val="28"/>
          <w:lang w:val="en-US"/>
        </w:rPr>
        <w:t>3. Formal Delegations</w:t>
      </w:r>
      <w:bookmarkEnd w:id="2"/>
    </w:p>
    <w:p w:rsidR="004E24B8" w:rsidP="2EDE296A" w:rsidRDefault="00B10727" w14:paraId="64D8A8F4" w14:textId="10485BE0">
      <w:pPr>
        <w:pStyle w:val="paragraph"/>
        <w:spacing w:before="0" w:beforeAutospacing="off" w:after="0" w:afterAutospacing="off"/>
        <w:ind w:left="165"/>
        <w:textAlignment w:val="baseline"/>
        <w:rPr>
          <w:rFonts w:ascii="Segoe UI" w:hAnsi="Segoe UI" w:cs="Segoe UI"/>
          <w:sz w:val="18"/>
          <w:szCs w:val="18"/>
        </w:rPr>
      </w:pPr>
      <w:r w:rsidRPr="2EDE296A" w:rsidR="00B10727">
        <w:rPr>
          <w:rStyle w:val="normaltextrun"/>
          <w:rFonts w:ascii="Calibri" w:hAnsi="Calibri" w:cs="Calibri"/>
          <w:sz w:val="20"/>
          <w:szCs w:val="20"/>
          <w:lang w:val="en-US"/>
        </w:rPr>
        <w:t xml:space="preserve">The </w:t>
      </w:r>
      <w:r w:rsidRPr="2EDE296A" w:rsidR="00B10727">
        <w:rPr>
          <w:rStyle w:val="normaltextrun"/>
          <w:rFonts w:ascii="Calibri" w:hAnsi="Calibri" w:cs="Calibri"/>
          <w:sz w:val="20"/>
          <w:szCs w:val="20"/>
          <w:lang w:val="en-US"/>
        </w:rPr>
        <w:t xml:space="preserve">Learner Experience &amp; Success Manager </w:t>
      </w:r>
      <w:r w:rsidRPr="2EDE296A" w:rsidR="00A06D0D">
        <w:rPr>
          <w:rStyle w:val="normaltextrun"/>
          <w:rFonts w:ascii="Calibri" w:hAnsi="Calibri" w:cs="Calibri"/>
          <w:sz w:val="20"/>
          <w:szCs w:val="20"/>
          <w:lang w:val="en-US"/>
        </w:rPr>
        <w:t>can</w:t>
      </w:r>
      <w:r w:rsidRPr="2EDE296A" w:rsidR="004E24B8">
        <w:rPr>
          <w:rStyle w:val="normaltextrun"/>
          <w:rFonts w:ascii="Calibri" w:hAnsi="Calibri" w:cs="Calibri"/>
          <w:sz w:val="20"/>
          <w:szCs w:val="20"/>
          <w:lang w:val="en-US"/>
        </w:rPr>
        <w:t xml:space="preserve"> assist with interpretation or clarification of this policy and is </w:t>
      </w:r>
      <w:r w:rsidRPr="2EDE296A" w:rsidR="004E24B8">
        <w:rPr>
          <w:rStyle w:val="normaltextrun"/>
          <w:rFonts w:ascii="Calibri" w:hAnsi="Calibri" w:cs="Calibri"/>
          <w:sz w:val="20"/>
          <w:szCs w:val="20"/>
          <w:lang w:val="en-US"/>
        </w:rPr>
        <w:t>authorised</w:t>
      </w:r>
      <w:r w:rsidRPr="2EDE296A" w:rsidR="004E24B8">
        <w:rPr>
          <w:rStyle w:val="normaltextrun"/>
          <w:rFonts w:ascii="Calibri" w:hAnsi="Calibri" w:cs="Calibri"/>
          <w:sz w:val="20"/>
          <w:szCs w:val="20"/>
          <w:lang w:val="en-US"/>
        </w:rPr>
        <w:t xml:space="preserve"> to make or approve exceptions to the policy.</w:t>
      </w:r>
      <w:r w:rsidRPr="2EDE296A" w:rsidR="004E24B8">
        <w:rPr>
          <w:rStyle w:val="eop"/>
          <w:rFonts w:ascii="Calibri" w:hAnsi="Calibri" w:cs="Calibri"/>
          <w:sz w:val="20"/>
          <w:szCs w:val="20"/>
        </w:rPr>
        <w:t> </w:t>
      </w:r>
    </w:p>
    <w:p w:rsidRPr="004E24B8" w:rsidR="004E24B8" w:rsidP="004E24B8" w:rsidRDefault="004E24B8" w14:paraId="7D31439B" w14:textId="77777777"/>
    <w:p w:rsidR="004E24B8" w:rsidRDefault="004E24B8" w14:paraId="244934D6" w14:textId="277CC565"/>
    <w:p w:rsidR="004E24B8" w:rsidRDefault="004E24B8" w14:paraId="78AD6A63" w14:textId="77777777"/>
    <w:sectPr w:rsidR="004E24B8">
      <w:headerReference w:type="default" r:id="rId10"/>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42BF" w:rsidP="004E24B8" w:rsidRDefault="007742BF" w14:paraId="0D1C1F9D" w14:textId="77777777">
      <w:pPr>
        <w:spacing w:after="0" w:line="240" w:lineRule="auto"/>
      </w:pPr>
      <w:r>
        <w:separator/>
      </w:r>
    </w:p>
  </w:endnote>
  <w:endnote w:type="continuationSeparator" w:id="0">
    <w:p w:rsidR="007742BF" w:rsidP="004E24B8" w:rsidRDefault="007742BF" w14:paraId="094CA03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E24B8" w:rsidR="004E24B8" w:rsidRDefault="004E24B8" w14:paraId="2042D51D" w14:textId="70830632">
    <w:pPr>
      <w:pStyle w:val="Footer"/>
      <w:rPr>
        <w:i/>
        <w:iCs/>
        <w:sz w:val="16"/>
        <w:szCs w:val="16"/>
      </w:rPr>
    </w:pPr>
    <w:r w:rsidRPr="004E24B8">
      <w:rPr>
        <w:i/>
        <w:iCs/>
        <w:sz w:val="16"/>
        <w:szCs w:val="16"/>
      </w:rPr>
      <w:t xml:space="preserve">Campus NZ </w:t>
    </w:r>
    <w:r w:rsidRPr="004E24B8">
      <w:rPr>
        <w:rStyle w:val="normaltextrun"/>
        <w:rFonts w:cs="Calibri"/>
        <w:i/>
        <w:iCs/>
        <w:color w:val="000000"/>
        <w:sz w:val="16"/>
        <w:szCs w:val="16"/>
        <w:shd w:val="clear" w:color="auto" w:fill="FFFFFF"/>
      </w:rPr>
      <w:t xml:space="preserve">(part of </w:t>
    </w:r>
    <w:proofErr w:type="spellStart"/>
    <w:r w:rsidRPr="004E24B8">
      <w:rPr>
        <w:rStyle w:val="normaltextrun"/>
        <w:rFonts w:cs="Calibri"/>
        <w:i/>
        <w:iCs/>
        <w:color w:val="000000"/>
        <w:sz w:val="16"/>
        <w:szCs w:val="16"/>
        <w:shd w:val="clear" w:color="auto" w:fill="FFFFFF"/>
      </w:rPr>
      <w:t>Te</w:t>
    </w:r>
    <w:proofErr w:type="spellEnd"/>
    <w:r w:rsidRPr="004E24B8">
      <w:rPr>
        <w:rStyle w:val="normaltextrun"/>
        <w:rFonts w:cs="Calibri"/>
        <w:i/>
        <w:iCs/>
        <w:color w:val="000000"/>
        <w:sz w:val="16"/>
        <w:szCs w:val="16"/>
        <w:shd w:val="clear" w:color="auto" w:fill="FFFFFF"/>
      </w:rPr>
      <w:t xml:space="preserve"> </w:t>
    </w:r>
    <w:proofErr w:type="spellStart"/>
    <w:r w:rsidRPr="004E24B8">
      <w:rPr>
        <w:rStyle w:val="normaltextrun"/>
        <w:rFonts w:cs="Calibri"/>
        <w:i/>
        <w:iCs/>
        <w:color w:val="000000"/>
        <w:sz w:val="16"/>
        <w:szCs w:val="16"/>
        <w:shd w:val="clear" w:color="auto" w:fill="FFFFFF"/>
      </w:rPr>
      <w:t>Pūkengā's</w:t>
    </w:r>
    <w:proofErr w:type="spellEnd"/>
    <w:r w:rsidRPr="004E24B8">
      <w:rPr>
        <w:rStyle w:val="normaltextrun"/>
        <w:rFonts w:cs="Calibri"/>
        <w:i/>
        <w:iCs/>
        <w:color w:val="000000"/>
        <w:sz w:val="16"/>
        <w:szCs w:val="16"/>
        <w:shd w:val="clear" w:color="auto" w:fill="FFFFFF"/>
      </w:rPr>
      <w:t xml:space="preserve"> Open Polytechnic business division) </w:t>
    </w:r>
    <w:r w:rsidRPr="004E24B8">
      <w:rPr>
        <w:i/>
        <w:iCs/>
        <w:sz w:val="16"/>
        <w:szCs w:val="16"/>
      </w:rPr>
      <w:t>Health and Safety – Current Version,</w:t>
    </w:r>
    <w:r w:rsidRPr="004E24B8">
      <w:rPr>
        <w:rStyle w:val="normaltextrun"/>
        <w:rFonts w:cs="Calibri"/>
        <w:i/>
        <w:iCs/>
        <w:color w:val="000000"/>
        <w:sz w:val="16"/>
        <w:szCs w:val="16"/>
        <w:shd w:val="clear" w:color="auto" w:fill="FFFFFF"/>
      </w:rPr>
      <w:t xml:space="preserve"> </w:t>
    </w:r>
    <w:r w:rsidRPr="004E24B8">
      <w:rPr>
        <w:i/>
        <w:iCs/>
        <w:sz w:val="16"/>
        <w:szCs w:val="16"/>
      </w:rPr>
      <w:t>February 2023</w:t>
    </w:r>
  </w:p>
  <w:p w:rsidR="004E24B8" w:rsidRDefault="004E24B8" w14:paraId="01E585F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42BF" w:rsidP="004E24B8" w:rsidRDefault="007742BF" w14:paraId="48DF5058" w14:textId="77777777">
      <w:pPr>
        <w:spacing w:after="0" w:line="240" w:lineRule="auto"/>
      </w:pPr>
      <w:r>
        <w:separator/>
      </w:r>
    </w:p>
  </w:footnote>
  <w:footnote w:type="continuationSeparator" w:id="0">
    <w:p w:rsidR="007742BF" w:rsidP="004E24B8" w:rsidRDefault="007742BF" w14:paraId="17DB3AA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784951"/>
      <w:docPartObj>
        <w:docPartGallery w:val="Page Numbers (Top of Page)"/>
        <w:docPartUnique/>
      </w:docPartObj>
    </w:sdtPr>
    <w:sdtEndPr>
      <w:rPr>
        <w:noProof/>
      </w:rPr>
    </w:sdtEndPr>
    <w:sdtContent>
      <w:p w:rsidR="004E24B8" w:rsidRDefault="004E24B8" w14:paraId="7D14A51B" w14:textId="070462B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E24B8" w:rsidRDefault="004E24B8" w14:paraId="31FBAEC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804"/>
    <w:multiLevelType w:val="multilevel"/>
    <w:tmpl w:val="C3F070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493738"/>
    <w:multiLevelType w:val="multilevel"/>
    <w:tmpl w:val="9D9E62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5C827BE"/>
    <w:multiLevelType w:val="multilevel"/>
    <w:tmpl w:val="9D9E62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F521767"/>
    <w:multiLevelType w:val="hybridMultilevel"/>
    <w:tmpl w:val="EB549C28"/>
    <w:lvl w:ilvl="0" w:tplc="14090001">
      <w:start w:val="1"/>
      <w:numFmt w:val="bullet"/>
      <w:lvlText w:val=""/>
      <w:lvlJc w:val="left"/>
      <w:pPr>
        <w:ind w:left="1080" w:hanging="360"/>
      </w:pPr>
      <w:rPr>
        <w:rFonts w:hint="default" w:ascii="Symbol" w:hAnsi="Symbol"/>
      </w:rPr>
    </w:lvl>
    <w:lvl w:ilvl="1" w:tplc="14090003" w:tentative="1">
      <w:start w:val="1"/>
      <w:numFmt w:val="bullet"/>
      <w:lvlText w:val="o"/>
      <w:lvlJc w:val="left"/>
      <w:pPr>
        <w:ind w:left="1800" w:hanging="360"/>
      </w:pPr>
      <w:rPr>
        <w:rFonts w:hint="default" w:ascii="Courier New" w:hAnsi="Courier New" w:cs="Courier New"/>
      </w:rPr>
    </w:lvl>
    <w:lvl w:ilvl="2" w:tplc="14090005" w:tentative="1">
      <w:start w:val="1"/>
      <w:numFmt w:val="bullet"/>
      <w:lvlText w:val=""/>
      <w:lvlJc w:val="left"/>
      <w:pPr>
        <w:ind w:left="2520" w:hanging="360"/>
      </w:pPr>
      <w:rPr>
        <w:rFonts w:hint="default" w:ascii="Wingdings" w:hAnsi="Wingdings"/>
      </w:rPr>
    </w:lvl>
    <w:lvl w:ilvl="3" w:tplc="14090001" w:tentative="1">
      <w:start w:val="1"/>
      <w:numFmt w:val="bullet"/>
      <w:lvlText w:val=""/>
      <w:lvlJc w:val="left"/>
      <w:pPr>
        <w:ind w:left="3240" w:hanging="360"/>
      </w:pPr>
      <w:rPr>
        <w:rFonts w:hint="default" w:ascii="Symbol" w:hAnsi="Symbol"/>
      </w:rPr>
    </w:lvl>
    <w:lvl w:ilvl="4" w:tplc="14090003" w:tentative="1">
      <w:start w:val="1"/>
      <w:numFmt w:val="bullet"/>
      <w:lvlText w:val="o"/>
      <w:lvlJc w:val="left"/>
      <w:pPr>
        <w:ind w:left="3960" w:hanging="360"/>
      </w:pPr>
      <w:rPr>
        <w:rFonts w:hint="default" w:ascii="Courier New" w:hAnsi="Courier New" w:cs="Courier New"/>
      </w:rPr>
    </w:lvl>
    <w:lvl w:ilvl="5" w:tplc="14090005" w:tentative="1">
      <w:start w:val="1"/>
      <w:numFmt w:val="bullet"/>
      <w:lvlText w:val=""/>
      <w:lvlJc w:val="left"/>
      <w:pPr>
        <w:ind w:left="4680" w:hanging="360"/>
      </w:pPr>
      <w:rPr>
        <w:rFonts w:hint="default" w:ascii="Wingdings" w:hAnsi="Wingdings"/>
      </w:rPr>
    </w:lvl>
    <w:lvl w:ilvl="6" w:tplc="14090001" w:tentative="1">
      <w:start w:val="1"/>
      <w:numFmt w:val="bullet"/>
      <w:lvlText w:val=""/>
      <w:lvlJc w:val="left"/>
      <w:pPr>
        <w:ind w:left="5400" w:hanging="360"/>
      </w:pPr>
      <w:rPr>
        <w:rFonts w:hint="default" w:ascii="Symbol" w:hAnsi="Symbol"/>
      </w:rPr>
    </w:lvl>
    <w:lvl w:ilvl="7" w:tplc="14090003" w:tentative="1">
      <w:start w:val="1"/>
      <w:numFmt w:val="bullet"/>
      <w:lvlText w:val="o"/>
      <w:lvlJc w:val="left"/>
      <w:pPr>
        <w:ind w:left="6120" w:hanging="360"/>
      </w:pPr>
      <w:rPr>
        <w:rFonts w:hint="default" w:ascii="Courier New" w:hAnsi="Courier New" w:cs="Courier New"/>
      </w:rPr>
    </w:lvl>
    <w:lvl w:ilvl="8" w:tplc="14090005" w:tentative="1">
      <w:start w:val="1"/>
      <w:numFmt w:val="bullet"/>
      <w:lvlText w:val=""/>
      <w:lvlJc w:val="left"/>
      <w:pPr>
        <w:ind w:left="6840" w:hanging="360"/>
      </w:pPr>
      <w:rPr>
        <w:rFonts w:hint="default" w:ascii="Wingdings" w:hAnsi="Wingdings"/>
      </w:rPr>
    </w:lvl>
  </w:abstractNum>
  <w:abstractNum w:abstractNumId="4" w15:restartNumberingAfterBreak="0">
    <w:nsid w:val="2F951A78"/>
    <w:multiLevelType w:val="hybridMultilevel"/>
    <w:tmpl w:val="592ED03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5" w15:restartNumberingAfterBreak="0">
    <w:nsid w:val="2FCF4FA9"/>
    <w:multiLevelType w:val="hybridMultilevel"/>
    <w:tmpl w:val="B3CE61A8"/>
    <w:lvl w:ilvl="0" w:tplc="14090001">
      <w:start w:val="1"/>
      <w:numFmt w:val="bullet"/>
      <w:lvlText w:val=""/>
      <w:lvlJc w:val="left"/>
      <w:pPr>
        <w:ind w:left="1080" w:hanging="360"/>
      </w:pPr>
      <w:rPr>
        <w:rFonts w:hint="default" w:ascii="Symbol" w:hAnsi="Symbol"/>
      </w:rPr>
    </w:lvl>
    <w:lvl w:ilvl="1" w:tplc="14090003" w:tentative="1">
      <w:start w:val="1"/>
      <w:numFmt w:val="bullet"/>
      <w:lvlText w:val="o"/>
      <w:lvlJc w:val="left"/>
      <w:pPr>
        <w:ind w:left="1800" w:hanging="360"/>
      </w:pPr>
      <w:rPr>
        <w:rFonts w:hint="default" w:ascii="Courier New" w:hAnsi="Courier New" w:cs="Courier New"/>
      </w:rPr>
    </w:lvl>
    <w:lvl w:ilvl="2" w:tplc="14090005" w:tentative="1">
      <w:start w:val="1"/>
      <w:numFmt w:val="bullet"/>
      <w:lvlText w:val=""/>
      <w:lvlJc w:val="left"/>
      <w:pPr>
        <w:ind w:left="2520" w:hanging="360"/>
      </w:pPr>
      <w:rPr>
        <w:rFonts w:hint="default" w:ascii="Wingdings" w:hAnsi="Wingdings"/>
      </w:rPr>
    </w:lvl>
    <w:lvl w:ilvl="3" w:tplc="14090001" w:tentative="1">
      <w:start w:val="1"/>
      <w:numFmt w:val="bullet"/>
      <w:lvlText w:val=""/>
      <w:lvlJc w:val="left"/>
      <w:pPr>
        <w:ind w:left="3240" w:hanging="360"/>
      </w:pPr>
      <w:rPr>
        <w:rFonts w:hint="default" w:ascii="Symbol" w:hAnsi="Symbol"/>
      </w:rPr>
    </w:lvl>
    <w:lvl w:ilvl="4" w:tplc="14090003" w:tentative="1">
      <w:start w:val="1"/>
      <w:numFmt w:val="bullet"/>
      <w:lvlText w:val="o"/>
      <w:lvlJc w:val="left"/>
      <w:pPr>
        <w:ind w:left="3960" w:hanging="360"/>
      </w:pPr>
      <w:rPr>
        <w:rFonts w:hint="default" w:ascii="Courier New" w:hAnsi="Courier New" w:cs="Courier New"/>
      </w:rPr>
    </w:lvl>
    <w:lvl w:ilvl="5" w:tplc="14090005" w:tentative="1">
      <w:start w:val="1"/>
      <w:numFmt w:val="bullet"/>
      <w:lvlText w:val=""/>
      <w:lvlJc w:val="left"/>
      <w:pPr>
        <w:ind w:left="4680" w:hanging="360"/>
      </w:pPr>
      <w:rPr>
        <w:rFonts w:hint="default" w:ascii="Wingdings" w:hAnsi="Wingdings"/>
      </w:rPr>
    </w:lvl>
    <w:lvl w:ilvl="6" w:tplc="14090001" w:tentative="1">
      <w:start w:val="1"/>
      <w:numFmt w:val="bullet"/>
      <w:lvlText w:val=""/>
      <w:lvlJc w:val="left"/>
      <w:pPr>
        <w:ind w:left="5400" w:hanging="360"/>
      </w:pPr>
      <w:rPr>
        <w:rFonts w:hint="default" w:ascii="Symbol" w:hAnsi="Symbol"/>
      </w:rPr>
    </w:lvl>
    <w:lvl w:ilvl="7" w:tplc="14090003" w:tentative="1">
      <w:start w:val="1"/>
      <w:numFmt w:val="bullet"/>
      <w:lvlText w:val="o"/>
      <w:lvlJc w:val="left"/>
      <w:pPr>
        <w:ind w:left="6120" w:hanging="360"/>
      </w:pPr>
      <w:rPr>
        <w:rFonts w:hint="default" w:ascii="Courier New" w:hAnsi="Courier New" w:cs="Courier New"/>
      </w:rPr>
    </w:lvl>
    <w:lvl w:ilvl="8" w:tplc="14090005" w:tentative="1">
      <w:start w:val="1"/>
      <w:numFmt w:val="bullet"/>
      <w:lvlText w:val=""/>
      <w:lvlJc w:val="left"/>
      <w:pPr>
        <w:ind w:left="6840" w:hanging="360"/>
      </w:pPr>
      <w:rPr>
        <w:rFonts w:hint="default" w:ascii="Wingdings" w:hAnsi="Wingdings"/>
      </w:rPr>
    </w:lvl>
  </w:abstractNum>
  <w:abstractNum w:abstractNumId="6" w15:restartNumberingAfterBreak="0">
    <w:nsid w:val="31F137BB"/>
    <w:multiLevelType w:val="multilevel"/>
    <w:tmpl w:val="9D9E62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FD0523F"/>
    <w:multiLevelType w:val="multilevel"/>
    <w:tmpl w:val="9D9E62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1D30336"/>
    <w:multiLevelType w:val="hybridMultilevel"/>
    <w:tmpl w:val="A12A761E"/>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9" w15:restartNumberingAfterBreak="0">
    <w:nsid w:val="43C069C3"/>
    <w:multiLevelType w:val="multilevel"/>
    <w:tmpl w:val="9D9E62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6D172F9"/>
    <w:multiLevelType w:val="multilevel"/>
    <w:tmpl w:val="F2A8D0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C5115F"/>
    <w:multiLevelType w:val="multilevel"/>
    <w:tmpl w:val="20026D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62284C"/>
    <w:multiLevelType w:val="hybridMultilevel"/>
    <w:tmpl w:val="316C445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3" w15:restartNumberingAfterBreak="0">
    <w:nsid w:val="549051B4"/>
    <w:multiLevelType w:val="multilevel"/>
    <w:tmpl w:val="9D9E62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5BC5819"/>
    <w:multiLevelType w:val="multilevel"/>
    <w:tmpl w:val="9D9E62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5A20484F"/>
    <w:multiLevelType w:val="multilevel"/>
    <w:tmpl w:val="9D9E62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90955E9"/>
    <w:multiLevelType w:val="multilevel"/>
    <w:tmpl w:val="9D9E62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6AF878FF"/>
    <w:multiLevelType w:val="multilevel"/>
    <w:tmpl w:val="2FF07A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5C1E72"/>
    <w:multiLevelType w:val="hybridMultilevel"/>
    <w:tmpl w:val="645EFC02"/>
    <w:lvl w:ilvl="0" w:tplc="14090001">
      <w:start w:val="1"/>
      <w:numFmt w:val="bullet"/>
      <w:lvlText w:val=""/>
      <w:lvlJc w:val="left"/>
      <w:pPr>
        <w:ind w:left="1080" w:hanging="360"/>
      </w:pPr>
      <w:rPr>
        <w:rFonts w:hint="default" w:ascii="Symbol" w:hAnsi="Symbol"/>
      </w:rPr>
    </w:lvl>
    <w:lvl w:ilvl="1" w:tplc="14090003" w:tentative="1">
      <w:start w:val="1"/>
      <w:numFmt w:val="bullet"/>
      <w:lvlText w:val="o"/>
      <w:lvlJc w:val="left"/>
      <w:pPr>
        <w:ind w:left="1800" w:hanging="360"/>
      </w:pPr>
      <w:rPr>
        <w:rFonts w:hint="default" w:ascii="Courier New" w:hAnsi="Courier New" w:cs="Courier New"/>
      </w:rPr>
    </w:lvl>
    <w:lvl w:ilvl="2" w:tplc="14090005" w:tentative="1">
      <w:start w:val="1"/>
      <w:numFmt w:val="bullet"/>
      <w:lvlText w:val=""/>
      <w:lvlJc w:val="left"/>
      <w:pPr>
        <w:ind w:left="2520" w:hanging="360"/>
      </w:pPr>
      <w:rPr>
        <w:rFonts w:hint="default" w:ascii="Wingdings" w:hAnsi="Wingdings"/>
      </w:rPr>
    </w:lvl>
    <w:lvl w:ilvl="3" w:tplc="14090001" w:tentative="1">
      <w:start w:val="1"/>
      <w:numFmt w:val="bullet"/>
      <w:lvlText w:val=""/>
      <w:lvlJc w:val="left"/>
      <w:pPr>
        <w:ind w:left="3240" w:hanging="360"/>
      </w:pPr>
      <w:rPr>
        <w:rFonts w:hint="default" w:ascii="Symbol" w:hAnsi="Symbol"/>
      </w:rPr>
    </w:lvl>
    <w:lvl w:ilvl="4" w:tplc="14090003" w:tentative="1">
      <w:start w:val="1"/>
      <w:numFmt w:val="bullet"/>
      <w:lvlText w:val="o"/>
      <w:lvlJc w:val="left"/>
      <w:pPr>
        <w:ind w:left="3960" w:hanging="360"/>
      </w:pPr>
      <w:rPr>
        <w:rFonts w:hint="default" w:ascii="Courier New" w:hAnsi="Courier New" w:cs="Courier New"/>
      </w:rPr>
    </w:lvl>
    <w:lvl w:ilvl="5" w:tplc="14090005" w:tentative="1">
      <w:start w:val="1"/>
      <w:numFmt w:val="bullet"/>
      <w:lvlText w:val=""/>
      <w:lvlJc w:val="left"/>
      <w:pPr>
        <w:ind w:left="4680" w:hanging="360"/>
      </w:pPr>
      <w:rPr>
        <w:rFonts w:hint="default" w:ascii="Wingdings" w:hAnsi="Wingdings"/>
      </w:rPr>
    </w:lvl>
    <w:lvl w:ilvl="6" w:tplc="14090001" w:tentative="1">
      <w:start w:val="1"/>
      <w:numFmt w:val="bullet"/>
      <w:lvlText w:val=""/>
      <w:lvlJc w:val="left"/>
      <w:pPr>
        <w:ind w:left="5400" w:hanging="360"/>
      </w:pPr>
      <w:rPr>
        <w:rFonts w:hint="default" w:ascii="Symbol" w:hAnsi="Symbol"/>
      </w:rPr>
    </w:lvl>
    <w:lvl w:ilvl="7" w:tplc="14090003" w:tentative="1">
      <w:start w:val="1"/>
      <w:numFmt w:val="bullet"/>
      <w:lvlText w:val="o"/>
      <w:lvlJc w:val="left"/>
      <w:pPr>
        <w:ind w:left="6120" w:hanging="360"/>
      </w:pPr>
      <w:rPr>
        <w:rFonts w:hint="default" w:ascii="Courier New" w:hAnsi="Courier New" w:cs="Courier New"/>
      </w:rPr>
    </w:lvl>
    <w:lvl w:ilvl="8" w:tplc="14090005" w:tentative="1">
      <w:start w:val="1"/>
      <w:numFmt w:val="bullet"/>
      <w:lvlText w:val=""/>
      <w:lvlJc w:val="left"/>
      <w:pPr>
        <w:ind w:left="6840" w:hanging="360"/>
      </w:pPr>
      <w:rPr>
        <w:rFonts w:hint="default" w:ascii="Wingdings" w:hAnsi="Wingdings"/>
      </w:rPr>
    </w:lvl>
  </w:abstractNum>
  <w:abstractNum w:abstractNumId="19" w15:restartNumberingAfterBreak="0">
    <w:nsid w:val="77247923"/>
    <w:multiLevelType w:val="multilevel"/>
    <w:tmpl w:val="9D9E62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7E920489"/>
    <w:multiLevelType w:val="multilevel"/>
    <w:tmpl w:val="9D9E62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7F8279EC"/>
    <w:multiLevelType w:val="multilevel"/>
    <w:tmpl w:val="9D9E62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042940569">
    <w:abstractNumId w:val="16"/>
  </w:num>
  <w:num w:numId="2" w16cid:durableId="1738044768">
    <w:abstractNumId w:val="6"/>
  </w:num>
  <w:num w:numId="3" w16cid:durableId="1013260858">
    <w:abstractNumId w:val="10"/>
  </w:num>
  <w:num w:numId="4" w16cid:durableId="923341647">
    <w:abstractNumId w:val="17"/>
  </w:num>
  <w:num w:numId="5" w16cid:durableId="1607345700">
    <w:abstractNumId w:val="11"/>
  </w:num>
  <w:num w:numId="6" w16cid:durableId="2024552042">
    <w:abstractNumId w:val="0"/>
  </w:num>
  <w:num w:numId="7" w16cid:durableId="1304585114">
    <w:abstractNumId w:val="7"/>
  </w:num>
  <w:num w:numId="8" w16cid:durableId="1344823153">
    <w:abstractNumId w:val="1"/>
  </w:num>
  <w:num w:numId="9" w16cid:durableId="1038506265">
    <w:abstractNumId w:val="13"/>
  </w:num>
  <w:num w:numId="10" w16cid:durableId="1854107863">
    <w:abstractNumId w:val="2"/>
  </w:num>
  <w:num w:numId="11" w16cid:durableId="1205100492">
    <w:abstractNumId w:val="19"/>
  </w:num>
  <w:num w:numId="12" w16cid:durableId="1607955248">
    <w:abstractNumId w:val="15"/>
  </w:num>
  <w:num w:numId="13" w16cid:durableId="927270470">
    <w:abstractNumId w:val="20"/>
  </w:num>
  <w:num w:numId="14" w16cid:durableId="1336223314">
    <w:abstractNumId w:val="9"/>
  </w:num>
  <w:num w:numId="15" w16cid:durableId="1014577795">
    <w:abstractNumId w:val="18"/>
  </w:num>
  <w:num w:numId="16" w16cid:durableId="744185633">
    <w:abstractNumId w:val="3"/>
  </w:num>
  <w:num w:numId="17" w16cid:durableId="1886794163">
    <w:abstractNumId w:val="12"/>
  </w:num>
  <w:num w:numId="18" w16cid:durableId="165903659">
    <w:abstractNumId w:val="5"/>
  </w:num>
  <w:num w:numId="19" w16cid:durableId="683703619">
    <w:abstractNumId w:val="8"/>
  </w:num>
  <w:num w:numId="20" w16cid:durableId="1589801879">
    <w:abstractNumId w:val="4"/>
  </w:num>
  <w:num w:numId="21" w16cid:durableId="1708095604">
    <w:abstractNumId w:val="14"/>
  </w:num>
  <w:num w:numId="22" w16cid:durableId="17205184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BA"/>
    <w:rsid w:val="004E24B8"/>
    <w:rsid w:val="00684535"/>
    <w:rsid w:val="007742BF"/>
    <w:rsid w:val="00832601"/>
    <w:rsid w:val="00A06D0D"/>
    <w:rsid w:val="00A26E78"/>
    <w:rsid w:val="00B10727"/>
    <w:rsid w:val="00DC4577"/>
    <w:rsid w:val="00EE6093"/>
    <w:rsid w:val="00FD69BA"/>
    <w:rsid w:val="2EDE296A"/>
    <w:rsid w:val="386BE353"/>
    <w:rsid w:val="632D47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3581"/>
  <w15:docId w15:val="{E20ED76E-4813-45EA-BCFF-C1674059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E24B8"/>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4577"/>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yle1" w:customStyle="1">
    <w:name w:val="Style1"/>
    <w:basedOn w:val="Heading2"/>
    <w:qFormat/>
    <w:rsid w:val="00DC4577"/>
    <w:pPr>
      <w:spacing w:line="240" w:lineRule="auto"/>
    </w:pPr>
    <w:rPr>
      <w:rFonts w:ascii="Calibri" w:hAnsi="Calibri"/>
      <w:b/>
      <w:color w:val="0070C0"/>
      <w:sz w:val="28"/>
      <w:szCs w:val="32"/>
    </w:rPr>
  </w:style>
  <w:style w:type="character" w:styleId="Heading2Char" w:customStyle="1">
    <w:name w:val="Heading 2 Char"/>
    <w:basedOn w:val="DefaultParagraphFont"/>
    <w:link w:val="Heading2"/>
    <w:uiPriority w:val="9"/>
    <w:semiHidden/>
    <w:rsid w:val="00DC4577"/>
    <w:rPr>
      <w:rFonts w:asciiTheme="majorHAnsi" w:hAnsiTheme="majorHAnsi" w:eastAsiaTheme="majorEastAsia" w:cstheme="majorBidi"/>
      <w:color w:val="2F5496" w:themeColor="accent1" w:themeShade="BF"/>
      <w:sz w:val="26"/>
      <w:szCs w:val="26"/>
    </w:rPr>
  </w:style>
  <w:style w:type="paragraph" w:styleId="paragraph" w:customStyle="1">
    <w:name w:val="paragraph"/>
    <w:basedOn w:val="Normal"/>
    <w:rsid w:val="00FD69BA"/>
    <w:pPr>
      <w:spacing w:before="100" w:beforeAutospacing="1" w:after="100" w:afterAutospacing="1" w:line="240" w:lineRule="auto"/>
    </w:pPr>
    <w:rPr>
      <w:rFonts w:ascii="Times New Roman" w:hAnsi="Times New Roman" w:eastAsia="Times New Roman" w:cs="Times New Roman"/>
      <w:sz w:val="24"/>
      <w:szCs w:val="24"/>
      <w:lang w:eastAsia="en-NZ"/>
    </w:rPr>
  </w:style>
  <w:style w:type="character" w:styleId="normaltextrun" w:customStyle="1">
    <w:name w:val="normaltextrun"/>
    <w:basedOn w:val="DefaultParagraphFont"/>
    <w:rsid w:val="00FD69BA"/>
  </w:style>
  <w:style w:type="character" w:styleId="eop" w:customStyle="1">
    <w:name w:val="eop"/>
    <w:basedOn w:val="DefaultParagraphFont"/>
    <w:rsid w:val="00FD69BA"/>
  </w:style>
  <w:style w:type="paragraph" w:styleId="Header">
    <w:name w:val="header"/>
    <w:basedOn w:val="Normal"/>
    <w:link w:val="HeaderChar"/>
    <w:uiPriority w:val="99"/>
    <w:unhideWhenUsed/>
    <w:rsid w:val="004E24B8"/>
    <w:pPr>
      <w:tabs>
        <w:tab w:val="center" w:pos="4513"/>
        <w:tab w:val="right" w:pos="9026"/>
      </w:tabs>
      <w:spacing w:after="0" w:line="240" w:lineRule="auto"/>
    </w:pPr>
  </w:style>
  <w:style w:type="character" w:styleId="HeaderChar" w:customStyle="1">
    <w:name w:val="Header Char"/>
    <w:basedOn w:val="DefaultParagraphFont"/>
    <w:link w:val="Header"/>
    <w:uiPriority w:val="99"/>
    <w:rsid w:val="004E24B8"/>
  </w:style>
  <w:style w:type="paragraph" w:styleId="Footer">
    <w:name w:val="footer"/>
    <w:basedOn w:val="Normal"/>
    <w:link w:val="FooterChar"/>
    <w:uiPriority w:val="99"/>
    <w:unhideWhenUsed/>
    <w:rsid w:val="004E24B8"/>
    <w:pPr>
      <w:tabs>
        <w:tab w:val="center" w:pos="4513"/>
        <w:tab w:val="right" w:pos="9026"/>
      </w:tabs>
      <w:spacing w:after="0" w:line="240" w:lineRule="auto"/>
    </w:pPr>
  </w:style>
  <w:style w:type="character" w:styleId="FooterChar" w:customStyle="1">
    <w:name w:val="Footer Char"/>
    <w:basedOn w:val="DefaultParagraphFont"/>
    <w:link w:val="Footer"/>
    <w:uiPriority w:val="99"/>
    <w:rsid w:val="004E24B8"/>
  </w:style>
  <w:style w:type="character" w:styleId="Heading1Char" w:customStyle="1">
    <w:name w:val="Heading 1 Char"/>
    <w:basedOn w:val="DefaultParagraphFont"/>
    <w:link w:val="Heading1"/>
    <w:uiPriority w:val="9"/>
    <w:rsid w:val="004E24B8"/>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4E24B8"/>
    <w:pPr>
      <w:outlineLvl w:val="9"/>
    </w:pPr>
    <w:rPr>
      <w:lang w:val="en-US"/>
    </w:rPr>
  </w:style>
  <w:style w:type="character" w:styleId="tabchar" w:customStyle="1">
    <w:name w:val="tabchar"/>
    <w:basedOn w:val="DefaultParagraphFont"/>
    <w:rsid w:val="004E24B8"/>
  </w:style>
  <w:style w:type="table" w:styleId="TableGrid">
    <w:name w:val="Table Grid"/>
    <w:basedOn w:val="TableNormal"/>
    <w:uiPriority w:val="39"/>
    <w:rsid w:val="004E24B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E24B8"/>
    <w:pPr>
      <w:ind w:left="720"/>
      <w:contextualSpacing/>
    </w:pPr>
  </w:style>
  <w:style w:type="paragraph" w:styleId="TOC1">
    <w:name w:val="toc 1"/>
    <w:basedOn w:val="Normal"/>
    <w:next w:val="Normal"/>
    <w:autoRedefine/>
    <w:uiPriority w:val="39"/>
    <w:unhideWhenUsed/>
    <w:rsid w:val="00832601"/>
    <w:pPr>
      <w:spacing w:after="100"/>
    </w:pPr>
  </w:style>
  <w:style w:type="character" w:styleId="Hyperlink">
    <w:name w:val="Hyperlink"/>
    <w:basedOn w:val="DefaultParagraphFont"/>
    <w:uiPriority w:val="99"/>
    <w:unhideWhenUsed/>
    <w:rsid w:val="008326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748622">
      <w:bodyDiv w:val="1"/>
      <w:marLeft w:val="0"/>
      <w:marRight w:val="0"/>
      <w:marTop w:val="0"/>
      <w:marBottom w:val="0"/>
      <w:divBdr>
        <w:top w:val="none" w:sz="0" w:space="0" w:color="auto"/>
        <w:left w:val="none" w:sz="0" w:space="0" w:color="auto"/>
        <w:bottom w:val="none" w:sz="0" w:space="0" w:color="auto"/>
        <w:right w:val="none" w:sz="0" w:space="0" w:color="auto"/>
      </w:divBdr>
      <w:divsChild>
        <w:div w:id="873738219">
          <w:marLeft w:val="0"/>
          <w:marRight w:val="0"/>
          <w:marTop w:val="0"/>
          <w:marBottom w:val="0"/>
          <w:divBdr>
            <w:top w:val="none" w:sz="0" w:space="0" w:color="auto"/>
            <w:left w:val="none" w:sz="0" w:space="0" w:color="auto"/>
            <w:bottom w:val="none" w:sz="0" w:space="0" w:color="auto"/>
            <w:right w:val="none" w:sz="0" w:space="0" w:color="auto"/>
          </w:divBdr>
        </w:div>
        <w:div w:id="2108236644">
          <w:marLeft w:val="0"/>
          <w:marRight w:val="0"/>
          <w:marTop w:val="0"/>
          <w:marBottom w:val="0"/>
          <w:divBdr>
            <w:top w:val="none" w:sz="0" w:space="0" w:color="auto"/>
            <w:left w:val="none" w:sz="0" w:space="0" w:color="auto"/>
            <w:bottom w:val="none" w:sz="0" w:space="0" w:color="auto"/>
            <w:right w:val="none" w:sz="0" w:space="0" w:color="auto"/>
          </w:divBdr>
        </w:div>
        <w:div w:id="824316252">
          <w:marLeft w:val="0"/>
          <w:marRight w:val="0"/>
          <w:marTop w:val="0"/>
          <w:marBottom w:val="0"/>
          <w:divBdr>
            <w:top w:val="none" w:sz="0" w:space="0" w:color="auto"/>
            <w:left w:val="none" w:sz="0" w:space="0" w:color="auto"/>
            <w:bottom w:val="none" w:sz="0" w:space="0" w:color="auto"/>
            <w:right w:val="none" w:sz="0" w:space="0" w:color="auto"/>
          </w:divBdr>
        </w:div>
        <w:div w:id="734277807">
          <w:marLeft w:val="0"/>
          <w:marRight w:val="0"/>
          <w:marTop w:val="0"/>
          <w:marBottom w:val="0"/>
          <w:divBdr>
            <w:top w:val="none" w:sz="0" w:space="0" w:color="auto"/>
            <w:left w:val="none" w:sz="0" w:space="0" w:color="auto"/>
            <w:bottom w:val="none" w:sz="0" w:space="0" w:color="auto"/>
            <w:right w:val="none" w:sz="0" w:space="0" w:color="auto"/>
          </w:divBdr>
        </w:div>
        <w:div w:id="1322155187">
          <w:marLeft w:val="0"/>
          <w:marRight w:val="0"/>
          <w:marTop w:val="0"/>
          <w:marBottom w:val="0"/>
          <w:divBdr>
            <w:top w:val="none" w:sz="0" w:space="0" w:color="auto"/>
            <w:left w:val="none" w:sz="0" w:space="0" w:color="auto"/>
            <w:bottom w:val="none" w:sz="0" w:space="0" w:color="auto"/>
            <w:right w:val="none" w:sz="0" w:space="0" w:color="auto"/>
          </w:divBdr>
        </w:div>
        <w:div w:id="1573616832">
          <w:marLeft w:val="0"/>
          <w:marRight w:val="0"/>
          <w:marTop w:val="0"/>
          <w:marBottom w:val="0"/>
          <w:divBdr>
            <w:top w:val="none" w:sz="0" w:space="0" w:color="auto"/>
            <w:left w:val="none" w:sz="0" w:space="0" w:color="auto"/>
            <w:bottom w:val="none" w:sz="0" w:space="0" w:color="auto"/>
            <w:right w:val="none" w:sz="0" w:space="0" w:color="auto"/>
          </w:divBdr>
        </w:div>
        <w:div w:id="1844540421">
          <w:marLeft w:val="0"/>
          <w:marRight w:val="0"/>
          <w:marTop w:val="0"/>
          <w:marBottom w:val="0"/>
          <w:divBdr>
            <w:top w:val="none" w:sz="0" w:space="0" w:color="auto"/>
            <w:left w:val="none" w:sz="0" w:space="0" w:color="auto"/>
            <w:bottom w:val="none" w:sz="0" w:space="0" w:color="auto"/>
            <w:right w:val="none" w:sz="0" w:space="0" w:color="auto"/>
          </w:divBdr>
        </w:div>
        <w:div w:id="189497326">
          <w:marLeft w:val="0"/>
          <w:marRight w:val="0"/>
          <w:marTop w:val="0"/>
          <w:marBottom w:val="0"/>
          <w:divBdr>
            <w:top w:val="none" w:sz="0" w:space="0" w:color="auto"/>
            <w:left w:val="none" w:sz="0" w:space="0" w:color="auto"/>
            <w:bottom w:val="none" w:sz="0" w:space="0" w:color="auto"/>
            <w:right w:val="none" w:sz="0" w:space="0" w:color="auto"/>
          </w:divBdr>
        </w:div>
        <w:div w:id="20324574">
          <w:marLeft w:val="0"/>
          <w:marRight w:val="0"/>
          <w:marTop w:val="0"/>
          <w:marBottom w:val="0"/>
          <w:divBdr>
            <w:top w:val="none" w:sz="0" w:space="0" w:color="auto"/>
            <w:left w:val="none" w:sz="0" w:space="0" w:color="auto"/>
            <w:bottom w:val="none" w:sz="0" w:space="0" w:color="auto"/>
            <w:right w:val="none" w:sz="0" w:space="0" w:color="auto"/>
          </w:divBdr>
        </w:div>
        <w:div w:id="1978752959">
          <w:marLeft w:val="0"/>
          <w:marRight w:val="0"/>
          <w:marTop w:val="0"/>
          <w:marBottom w:val="0"/>
          <w:divBdr>
            <w:top w:val="none" w:sz="0" w:space="0" w:color="auto"/>
            <w:left w:val="none" w:sz="0" w:space="0" w:color="auto"/>
            <w:bottom w:val="none" w:sz="0" w:space="0" w:color="auto"/>
            <w:right w:val="none" w:sz="0" w:space="0" w:color="auto"/>
          </w:divBdr>
        </w:div>
        <w:div w:id="1073233755">
          <w:marLeft w:val="0"/>
          <w:marRight w:val="0"/>
          <w:marTop w:val="0"/>
          <w:marBottom w:val="0"/>
          <w:divBdr>
            <w:top w:val="none" w:sz="0" w:space="0" w:color="auto"/>
            <w:left w:val="none" w:sz="0" w:space="0" w:color="auto"/>
            <w:bottom w:val="none" w:sz="0" w:space="0" w:color="auto"/>
            <w:right w:val="none" w:sz="0" w:space="0" w:color="auto"/>
          </w:divBdr>
        </w:div>
        <w:div w:id="1695304145">
          <w:marLeft w:val="0"/>
          <w:marRight w:val="0"/>
          <w:marTop w:val="0"/>
          <w:marBottom w:val="0"/>
          <w:divBdr>
            <w:top w:val="none" w:sz="0" w:space="0" w:color="auto"/>
            <w:left w:val="none" w:sz="0" w:space="0" w:color="auto"/>
            <w:bottom w:val="none" w:sz="0" w:space="0" w:color="auto"/>
            <w:right w:val="none" w:sz="0" w:space="0" w:color="auto"/>
          </w:divBdr>
        </w:div>
        <w:div w:id="497617092">
          <w:marLeft w:val="0"/>
          <w:marRight w:val="0"/>
          <w:marTop w:val="0"/>
          <w:marBottom w:val="0"/>
          <w:divBdr>
            <w:top w:val="none" w:sz="0" w:space="0" w:color="auto"/>
            <w:left w:val="none" w:sz="0" w:space="0" w:color="auto"/>
            <w:bottom w:val="none" w:sz="0" w:space="0" w:color="auto"/>
            <w:right w:val="none" w:sz="0" w:space="0" w:color="auto"/>
          </w:divBdr>
        </w:div>
        <w:div w:id="1530534170">
          <w:marLeft w:val="0"/>
          <w:marRight w:val="0"/>
          <w:marTop w:val="0"/>
          <w:marBottom w:val="0"/>
          <w:divBdr>
            <w:top w:val="none" w:sz="0" w:space="0" w:color="auto"/>
            <w:left w:val="none" w:sz="0" w:space="0" w:color="auto"/>
            <w:bottom w:val="none" w:sz="0" w:space="0" w:color="auto"/>
            <w:right w:val="none" w:sz="0" w:space="0" w:color="auto"/>
          </w:divBdr>
        </w:div>
        <w:div w:id="2035030669">
          <w:marLeft w:val="0"/>
          <w:marRight w:val="0"/>
          <w:marTop w:val="0"/>
          <w:marBottom w:val="0"/>
          <w:divBdr>
            <w:top w:val="none" w:sz="0" w:space="0" w:color="auto"/>
            <w:left w:val="none" w:sz="0" w:space="0" w:color="auto"/>
            <w:bottom w:val="none" w:sz="0" w:space="0" w:color="auto"/>
            <w:right w:val="none" w:sz="0" w:space="0" w:color="auto"/>
          </w:divBdr>
        </w:div>
        <w:div w:id="743068187">
          <w:marLeft w:val="0"/>
          <w:marRight w:val="0"/>
          <w:marTop w:val="0"/>
          <w:marBottom w:val="0"/>
          <w:divBdr>
            <w:top w:val="none" w:sz="0" w:space="0" w:color="auto"/>
            <w:left w:val="none" w:sz="0" w:space="0" w:color="auto"/>
            <w:bottom w:val="none" w:sz="0" w:space="0" w:color="auto"/>
            <w:right w:val="none" w:sz="0" w:space="0" w:color="auto"/>
          </w:divBdr>
        </w:div>
        <w:div w:id="94175241">
          <w:marLeft w:val="0"/>
          <w:marRight w:val="0"/>
          <w:marTop w:val="0"/>
          <w:marBottom w:val="0"/>
          <w:divBdr>
            <w:top w:val="none" w:sz="0" w:space="0" w:color="auto"/>
            <w:left w:val="none" w:sz="0" w:space="0" w:color="auto"/>
            <w:bottom w:val="none" w:sz="0" w:space="0" w:color="auto"/>
            <w:right w:val="none" w:sz="0" w:space="0" w:color="auto"/>
          </w:divBdr>
        </w:div>
        <w:div w:id="1467820712">
          <w:marLeft w:val="0"/>
          <w:marRight w:val="0"/>
          <w:marTop w:val="0"/>
          <w:marBottom w:val="0"/>
          <w:divBdr>
            <w:top w:val="none" w:sz="0" w:space="0" w:color="auto"/>
            <w:left w:val="none" w:sz="0" w:space="0" w:color="auto"/>
            <w:bottom w:val="none" w:sz="0" w:space="0" w:color="auto"/>
            <w:right w:val="none" w:sz="0" w:space="0" w:color="auto"/>
          </w:divBdr>
        </w:div>
        <w:div w:id="942960076">
          <w:marLeft w:val="0"/>
          <w:marRight w:val="0"/>
          <w:marTop w:val="0"/>
          <w:marBottom w:val="0"/>
          <w:divBdr>
            <w:top w:val="none" w:sz="0" w:space="0" w:color="auto"/>
            <w:left w:val="none" w:sz="0" w:space="0" w:color="auto"/>
            <w:bottom w:val="none" w:sz="0" w:space="0" w:color="auto"/>
            <w:right w:val="none" w:sz="0" w:space="0" w:color="auto"/>
          </w:divBdr>
        </w:div>
        <w:div w:id="696664600">
          <w:marLeft w:val="0"/>
          <w:marRight w:val="0"/>
          <w:marTop w:val="0"/>
          <w:marBottom w:val="0"/>
          <w:divBdr>
            <w:top w:val="none" w:sz="0" w:space="0" w:color="auto"/>
            <w:left w:val="none" w:sz="0" w:space="0" w:color="auto"/>
            <w:bottom w:val="none" w:sz="0" w:space="0" w:color="auto"/>
            <w:right w:val="none" w:sz="0" w:space="0" w:color="auto"/>
          </w:divBdr>
        </w:div>
      </w:divsChild>
    </w:div>
    <w:div w:id="1148746271">
      <w:bodyDiv w:val="1"/>
      <w:marLeft w:val="0"/>
      <w:marRight w:val="0"/>
      <w:marTop w:val="0"/>
      <w:marBottom w:val="0"/>
      <w:divBdr>
        <w:top w:val="none" w:sz="0" w:space="0" w:color="auto"/>
        <w:left w:val="none" w:sz="0" w:space="0" w:color="auto"/>
        <w:bottom w:val="none" w:sz="0" w:space="0" w:color="auto"/>
        <w:right w:val="none" w:sz="0" w:space="0" w:color="auto"/>
      </w:divBdr>
      <w:divsChild>
        <w:div w:id="55670443">
          <w:marLeft w:val="0"/>
          <w:marRight w:val="0"/>
          <w:marTop w:val="0"/>
          <w:marBottom w:val="0"/>
          <w:divBdr>
            <w:top w:val="none" w:sz="0" w:space="0" w:color="auto"/>
            <w:left w:val="none" w:sz="0" w:space="0" w:color="auto"/>
            <w:bottom w:val="none" w:sz="0" w:space="0" w:color="auto"/>
            <w:right w:val="none" w:sz="0" w:space="0" w:color="auto"/>
          </w:divBdr>
        </w:div>
        <w:div w:id="174809474">
          <w:marLeft w:val="0"/>
          <w:marRight w:val="0"/>
          <w:marTop w:val="0"/>
          <w:marBottom w:val="0"/>
          <w:divBdr>
            <w:top w:val="none" w:sz="0" w:space="0" w:color="auto"/>
            <w:left w:val="none" w:sz="0" w:space="0" w:color="auto"/>
            <w:bottom w:val="none" w:sz="0" w:space="0" w:color="auto"/>
            <w:right w:val="none" w:sz="0" w:space="0" w:color="auto"/>
          </w:divBdr>
        </w:div>
        <w:div w:id="476338228">
          <w:marLeft w:val="0"/>
          <w:marRight w:val="0"/>
          <w:marTop w:val="0"/>
          <w:marBottom w:val="0"/>
          <w:divBdr>
            <w:top w:val="none" w:sz="0" w:space="0" w:color="auto"/>
            <w:left w:val="none" w:sz="0" w:space="0" w:color="auto"/>
            <w:bottom w:val="none" w:sz="0" w:space="0" w:color="auto"/>
            <w:right w:val="none" w:sz="0" w:space="0" w:color="auto"/>
          </w:divBdr>
        </w:div>
        <w:div w:id="82186711">
          <w:marLeft w:val="0"/>
          <w:marRight w:val="0"/>
          <w:marTop w:val="0"/>
          <w:marBottom w:val="0"/>
          <w:divBdr>
            <w:top w:val="none" w:sz="0" w:space="0" w:color="auto"/>
            <w:left w:val="none" w:sz="0" w:space="0" w:color="auto"/>
            <w:bottom w:val="none" w:sz="0" w:space="0" w:color="auto"/>
            <w:right w:val="none" w:sz="0" w:space="0" w:color="auto"/>
          </w:divBdr>
        </w:div>
        <w:div w:id="1580207965">
          <w:marLeft w:val="0"/>
          <w:marRight w:val="0"/>
          <w:marTop w:val="0"/>
          <w:marBottom w:val="0"/>
          <w:divBdr>
            <w:top w:val="none" w:sz="0" w:space="0" w:color="auto"/>
            <w:left w:val="none" w:sz="0" w:space="0" w:color="auto"/>
            <w:bottom w:val="none" w:sz="0" w:space="0" w:color="auto"/>
            <w:right w:val="none" w:sz="0" w:space="0" w:color="auto"/>
          </w:divBdr>
        </w:div>
        <w:div w:id="617756924">
          <w:marLeft w:val="0"/>
          <w:marRight w:val="0"/>
          <w:marTop w:val="0"/>
          <w:marBottom w:val="0"/>
          <w:divBdr>
            <w:top w:val="none" w:sz="0" w:space="0" w:color="auto"/>
            <w:left w:val="none" w:sz="0" w:space="0" w:color="auto"/>
            <w:bottom w:val="none" w:sz="0" w:space="0" w:color="auto"/>
            <w:right w:val="none" w:sz="0" w:space="0" w:color="auto"/>
          </w:divBdr>
        </w:div>
        <w:div w:id="846023121">
          <w:marLeft w:val="0"/>
          <w:marRight w:val="0"/>
          <w:marTop w:val="0"/>
          <w:marBottom w:val="0"/>
          <w:divBdr>
            <w:top w:val="none" w:sz="0" w:space="0" w:color="auto"/>
            <w:left w:val="none" w:sz="0" w:space="0" w:color="auto"/>
            <w:bottom w:val="none" w:sz="0" w:space="0" w:color="auto"/>
            <w:right w:val="none" w:sz="0" w:space="0" w:color="auto"/>
          </w:divBdr>
        </w:div>
        <w:div w:id="2059353922">
          <w:marLeft w:val="0"/>
          <w:marRight w:val="0"/>
          <w:marTop w:val="0"/>
          <w:marBottom w:val="0"/>
          <w:divBdr>
            <w:top w:val="none" w:sz="0" w:space="0" w:color="auto"/>
            <w:left w:val="none" w:sz="0" w:space="0" w:color="auto"/>
            <w:bottom w:val="none" w:sz="0" w:space="0" w:color="auto"/>
            <w:right w:val="none" w:sz="0" w:space="0" w:color="auto"/>
          </w:divBdr>
        </w:div>
        <w:div w:id="1381979662">
          <w:marLeft w:val="0"/>
          <w:marRight w:val="0"/>
          <w:marTop w:val="0"/>
          <w:marBottom w:val="0"/>
          <w:divBdr>
            <w:top w:val="none" w:sz="0" w:space="0" w:color="auto"/>
            <w:left w:val="none" w:sz="0" w:space="0" w:color="auto"/>
            <w:bottom w:val="none" w:sz="0" w:space="0" w:color="auto"/>
            <w:right w:val="none" w:sz="0" w:space="0" w:color="auto"/>
          </w:divBdr>
        </w:div>
        <w:div w:id="1779985514">
          <w:marLeft w:val="0"/>
          <w:marRight w:val="0"/>
          <w:marTop w:val="0"/>
          <w:marBottom w:val="0"/>
          <w:divBdr>
            <w:top w:val="none" w:sz="0" w:space="0" w:color="auto"/>
            <w:left w:val="none" w:sz="0" w:space="0" w:color="auto"/>
            <w:bottom w:val="none" w:sz="0" w:space="0" w:color="auto"/>
            <w:right w:val="none" w:sz="0" w:space="0" w:color="auto"/>
          </w:divBdr>
        </w:div>
        <w:div w:id="2072070718">
          <w:marLeft w:val="0"/>
          <w:marRight w:val="0"/>
          <w:marTop w:val="0"/>
          <w:marBottom w:val="0"/>
          <w:divBdr>
            <w:top w:val="none" w:sz="0" w:space="0" w:color="auto"/>
            <w:left w:val="none" w:sz="0" w:space="0" w:color="auto"/>
            <w:bottom w:val="none" w:sz="0" w:space="0" w:color="auto"/>
            <w:right w:val="none" w:sz="0" w:space="0" w:color="auto"/>
          </w:divBdr>
        </w:div>
        <w:div w:id="1949893498">
          <w:marLeft w:val="0"/>
          <w:marRight w:val="0"/>
          <w:marTop w:val="0"/>
          <w:marBottom w:val="0"/>
          <w:divBdr>
            <w:top w:val="none" w:sz="0" w:space="0" w:color="auto"/>
            <w:left w:val="none" w:sz="0" w:space="0" w:color="auto"/>
            <w:bottom w:val="none" w:sz="0" w:space="0" w:color="auto"/>
            <w:right w:val="none" w:sz="0" w:space="0" w:color="auto"/>
          </w:divBdr>
        </w:div>
        <w:div w:id="818158307">
          <w:marLeft w:val="0"/>
          <w:marRight w:val="0"/>
          <w:marTop w:val="0"/>
          <w:marBottom w:val="0"/>
          <w:divBdr>
            <w:top w:val="none" w:sz="0" w:space="0" w:color="auto"/>
            <w:left w:val="none" w:sz="0" w:space="0" w:color="auto"/>
            <w:bottom w:val="none" w:sz="0" w:space="0" w:color="auto"/>
            <w:right w:val="none" w:sz="0" w:space="0" w:color="auto"/>
          </w:divBdr>
        </w:div>
        <w:div w:id="315571939">
          <w:marLeft w:val="0"/>
          <w:marRight w:val="0"/>
          <w:marTop w:val="0"/>
          <w:marBottom w:val="0"/>
          <w:divBdr>
            <w:top w:val="none" w:sz="0" w:space="0" w:color="auto"/>
            <w:left w:val="none" w:sz="0" w:space="0" w:color="auto"/>
            <w:bottom w:val="none" w:sz="0" w:space="0" w:color="auto"/>
            <w:right w:val="none" w:sz="0" w:space="0" w:color="auto"/>
          </w:divBdr>
        </w:div>
        <w:div w:id="712972345">
          <w:marLeft w:val="0"/>
          <w:marRight w:val="0"/>
          <w:marTop w:val="0"/>
          <w:marBottom w:val="0"/>
          <w:divBdr>
            <w:top w:val="none" w:sz="0" w:space="0" w:color="auto"/>
            <w:left w:val="none" w:sz="0" w:space="0" w:color="auto"/>
            <w:bottom w:val="none" w:sz="0" w:space="0" w:color="auto"/>
            <w:right w:val="none" w:sz="0" w:space="0" w:color="auto"/>
          </w:divBdr>
        </w:div>
        <w:div w:id="1684089493">
          <w:marLeft w:val="0"/>
          <w:marRight w:val="0"/>
          <w:marTop w:val="0"/>
          <w:marBottom w:val="0"/>
          <w:divBdr>
            <w:top w:val="none" w:sz="0" w:space="0" w:color="auto"/>
            <w:left w:val="none" w:sz="0" w:space="0" w:color="auto"/>
            <w:bottom w:val="none" w:sz="0" w:space="0" w:color="auto"/>
            <w:right w:val="none" w:sz="0" w:space="0" w:color="auto"/>
          </w:divBdr>
        </w:div>
        <w:div w:id="849568139">
          <w:marLeft w:val="0"/>
          <w:marRight w:val="0"/>
          <w:marTop w:val="0"/>
          <w:marBottom w:val="0"/>
          <w:divBdr>
            <w:top w:val="none" w:sz="0" w:space="0" w:color="auto"/>
            <w:left w:val="none" w:sz="0" w:space="0" w:color="auto"/>
            <w:bottom w:val="none" w:sz="0" w:space="0" w:color="auto"/>
            <w:right w:val="none" w:sz="0" w:space="0" w:color="auto"/>
          </w:divBdr>
        </w:div>
        <w:div w:id="336080506">
          <w:marLeft w:val="0"/>
          <w:marRight w:val="0"/>
          <w:marTop w:val="0"/>
          <w:marBottom w:val="0"/>
          <w:divBdr>
            <w:top w:val="none" w:sz="0" w:space="0" w:color="auto"/>
            <w:left w:val="none" w:sz="0" w:space="0" w:color="auto"/>
            <w:bottom w:val="none" w:sz="0" w:space="0" w:color="auto"/>
            <w:right w:val="none" w:sz="0" w:space="0" w:color="auto"/>
          </w:divBdr>
        </w:div>
        <w:div w:id="504365577">
          <w:marLeft w:val="0"/>
          <w:marRight w:val="0"/>
          <w:marTop w:val="0"/>
          <w:marBottom w:val="0"/>
          <w:divBdr>
            <w:top w:val="none" w:sz="0" w:space="0" w:color="auto"/>
            <w:left w:val="none" w:sz="0" w:space="0" w:color="auto"/>
            <w:bottom w:val="none" w:sz="0" w:space="0" w:color="auto"/>
            <w:right w:val="none" w:sz="0" w:space="0" w:color="auto"/>
          </w:divBdr>
        </w:div>
        <w:div w:id="1649551761">
          <w:marLeft w:val="0"/>
          <w:marRight w:val="0"/>
          <w:marTop w:val="0"/>
          <w:marBottom w:val="0"/>
          <w:divBdr>
            <w:top w:val="none" w:sz="0" w:space="0" w:color="auto"/>
            <w:left w:val="none" w:sz="0" w:space="0" w:color="auto"/>
            <w:bottom w:val="none" w:sz="0" w:space="0" w:color="auto"/>
            <w:right w:val="none" w:sz="0" w:space="0" w:color="auto"/>
          </w:divBdr>
        </w:div>
      </w:divsChild>
    </w:div>
    <w:div w:id="1478304781">
      <w:bodyDiv w:val="1"/>
      <w:marLeft w:val="0"/>
      <w:marRight w:val="0"/>
      <w:marTop w:val="0"/>
      <w:marBottom w:val="0"/>
      <w:divBdr>
        <w:top w:val="none" w:sz="0" w:space="0" w:color="auto"/>
        <w:left w:val="none" w:sz="0" w:space="0" w:color="auto"/>
        <w:bottom w:val="none" w:sz="0" w:space="0" w:color="auto"/>
        <w:right w:val="none" w:sz="0" w:space="0" w:color="auto"/>
      </w:divBdr>
      <w:divsChild>
        <w:div w:id="602957184">
          <w:marLeft w:val="0"/>
          <w:marRight w:val="0"/>
          <w:marTop w:val="0"/>
          <w:marBottom w:val="0"/>
          <w:divBdr>
            <w:top w:val="none" w:sz="0" w:space="0" w:color="auto"/>
            <w:left w:val="none" w:sz="0" w:space="0" w:color="auto"/>
            <w:bottom w:val="none" w:sz="0" w:space="0" w:color="auto"/>
            <w:right w:val="none" w:sz="0" w:space="0" w:color="auto"/>
          </w:divBdr>
        </w:div>
        <w:div w:id="1980106041">
          <w:marLeft w:val="0"/>
          <w:marRight w:val="0"/>
          <w:marTop w:val="0"/>
          <w:marBottom w:val="0"/>
          <w:divBdr>
            <w:top w:val="none" w:sz="0" w:space="0" w:color="auto"/>
            <w:left w:val="none" w:sz="0" w:space="0" w:color="auto"/>
            <w:bottom w:val="none" w:sz="0" w:space="0" w:color="auto"/>
            <w:right w:val="none" w:sz="0" w:space="0" w:color="auto"/>
          </w:divBdr>
        </w:div>
        <w:div w:id="1803887947">
          <w:marLeft w:val="0"/>
          <w:marRight w:val="0"/>
          <w:marTop w:val="0"/>
          <w:marBottom w:val="0"/>
          <w:divBdr>
            <w:top w:val="none" w:sz="0" w:space="0" w:color="auto"/>
            <w:left w:val="none" w:sz="0" w:space="0" w:color="auto"/>
            <w:bottom w:val="none" w:sz="0" w:space="0" w:color="auto"/>
            <w:right w:val="none" w:sz="0" w:space="0" w:color="auto"/>
          </w:divBdr>
        </w:div>
        <w:div w:id="946735074">
          <w:marLeft w:val="0"/>
          <w:marRight w:val="0"/>
          <w:marTop w:val="0"/>
          <w:marBottom w:val="0"/>
          <w:divBdr>
            <w:top w:val="none" w:sz="0" w:space="0" w:color="auto"/>
            <w:left w:val="none" w:sz="0" w:space="0" w:color="auto"/>
            <w:bottom w:val="none" w:sz="0" w:space="0" w:color="auto"/>
            <w:right w:val="none" w:sz="0" w:space="0" w:color="auto"/>
          </w:divBdr>
        </w:div>
        <w:div w:id="2115204938">
          <w:marLeft w:val="0"/>
          <w:marRight w:val="0"/>
          <w:marTop w:val="0"/>
          <w:marBottom w:val="0"/>
          <w:divBdr>
            <w:top w:val="none" w:sz="0" w:space="0" w:color="auto"/>
            <w:left w:val="none" w:sz="0" w:space="0" w:color="auto"/>
            <w:bottom w:val="none" w:sz="0" w:space="0" w:color="auto"/>
            <w:right w:val="none" w:sz="0" w:space="0" w:color="auto"/>
          </w:divBdr>
        </w:div>
        <w:div w:id="164055503">
          <w:marLeft w:val="0"/>
          <w:marRight w:val="0"/>
          <w:marTop w:val="0"/>
          <w:marBottom w:val="0"/>
          <w:divBdr>
            <w:top w:val="none" w:sz="0" w:space="0" w:color="auto"/>
            <w:left w:val="none" w:sz="0" w:space="0" w:color="auto"/>
            <w:bottom w:val="none" w:sz="0" w:space="0" w:color="auto"/>
            <w:right w:val="none" w:sz="0" w:space="0" w:color="auto"/>
          </w:divBdr>
        </w:div>
        <w:div w:id="501430141">
          <w:marLeft w:val="0"/>
          <w:marRight w:val="0"/>
          <w:marTop w:val="0"/>
          <w:marBottom w:val="0"/>
          <w:divBdr>
            <w:top w:val="none" w:sz="0" w:space="0" w:color="auto"/>
            <w:left w:val="none" w:sz="0" w:space="0" w:color="auto"/>
            <w:bottom w:val="none" w:sz="0" w:space="0" w:color="auto"/>
            <w:right w:val="none" w:sz="0" w:space="0" w:color="auto"/>
          </w:divBdr>
        </w:div>
        <w:div w:id="1086996971">
          <w:marLeft w:val="0"/>
          <w:marRight w:val="0"/>
          <w:marTop w:val="0"/>
          <w:marBottom w:val="0"/>
          <w:divBdr>
            <w:top w:val="none" w:sz="0" w:space="0" w:color="auto"/>
            <w:left w:val="none" w:sz="0" w:space="0" w:color="auto"/>
            <w:bottom w:val="none" w:sz="0" w:space="0" w:color="auto"/>
            <w:right w:val="none" w:sz="0" w:space="0" w:color="auto"/>
          </w:divBdr>
        </w:div>
        <w:div w:id="1566451705">
          <w:marLeft w:val="0"/>
          <w:marRight w:val="0"/>
          <w:marTop w:val="0"/>
          <w:marBottom w:val="0"/>
          <w:divBdr>
            <w:top w:val="none" w:sz="0" w:space="0" w:color="auto"/>
            <w:left w:val="none" w:sz="0" w:space="0" w:color="auto"/>
            <w:bottom w:val="none" w:sz="0" w:space="0" w:color="auto"/>
            <w:right w:val="none" w:sz="0" w:space="0" w:color="auto"/>
          </w:divBdr>
        </w:div>
        <w:div w:id="203102863">
          <w:marLeft w:val="0"/>
          <w:marRight w:val="0"/>
          <w:marTop w:val="0"/>
          <w:marBottom w:val="0"/>
          <w:divBdr>
            <w:top w:val="none" w:sz="0" w:space="0" w:color="auto"/>
            <w:left w:val="none" w:sz="0" w:space="0" w:color="auto"/>
            <w:bottom w:val="none" w:sz="0" w:space="0" w:color="auto"/>
            <w:right w:val="none" w:sz="0" w:space="0" w:color="auto"/>
          </w:divBdr>
        </w:div>
        <w:div w:id="1579091186">
          <w:marLeft w:val="0"/>
          <w:marRight w:val="0"/>
          <w:marTop w:val="0"/>
          <w:marBottom w:val="0"/>
          <w:divBdr>
            <w:top w:val="none" w:sz="0" w:space="0" w:color="auto"/>
            <w:left w:val="none" w:sz="0" w:space="0" w:color="auto"/>
            <w:bottom w:val="none" w:sz="0" w:space="0" w:color="auto"/>
            <w:right w:val="none" w:sz="0" w:space="0" w:color="auto"/>
          </w:divBdr>
        </w:div>
        <w:div w:id="1162162703">
          <w:marLeft w:val="0"/>
          <w:marRight w:val="0"/>
          <w:marTop w:val="0"/>
          <w:marBottom w:val="0"/>
          <w:divBdr>
            <w:top w:val="none" w:sz="0" w:space="0" w:color="auto"/>
            <w:left w:val="none" w:sz="0" w:space="0" w:color="auto"/>
            <w:bottom w:val="none" w:sz="0" w:space="0" w:color="auto"/>
            <w:right w:val="none" w:sz="0" w:space="0" w:color="auto"/>
          </w:divBdr>
        </w:div>
        <w:div w:id="2039818733">
          <w:marLeft w:val="0"/>
          <w:marRight w:val="0"/>
          <w:marTop w:val="0"/>
          <w:marBottom w:val="0"/>
          <w:divBdr>
            <w:top w:val="none" w:sz="0" w:space="0" w:color="auto"/>
            <w:left w:val="none" w:sz="0" w:space="0" w:color="auto"/>
            <w:bottom w:val="none" w:sz="0" w:space="0" w:color="auto"/>
            <w:right w:val="none" w:sz="0" w:space="0" w:color="auto"/>
          </w:divBdr>
        </w:div>
        <w:div w:id="234896267">
          <w:marLeft w:val="0"/>
          <w:marRight w:val="0"/>
          <w:marTop w:val="0"/>
          <w:marBottom w:val="0"/>
          <w:divBdr>
            <w:top w:val="none" w:sz="0" w:space="0" w:color="auto"/>
            <w:left w:val="none" w:sz="0" w:space="0" w:color="auto"/>
            <w:bottom w:val="none" w:sz="0" w:space="0" w:color="auto"/>
            <w:right w:val="none" w:sz="0" w:space="0" w:color="auto"/>
          </w:divBdr>
        </w:div>
        <w:div w:id="1863282568">
          <w:marLeft w:val="0"/>
          <w:marRight w:val="0"/>
          <w:marTop w:val="0"/>
          <w:marBottom w:val="0"/>
          <w:divBdr>
            <w:top w:val="none" w:sz="0" w:space="0" w:color="auto"/>
            <w:left w:val="none" w:sz="0" w:space="0" w:color="auto"/>
            <w:bottom w:val="none" w:sz="0" w:space="0" w:color="auto"/>
            <w:right w:val="none" w:sz="0" w:space="0" w:color="auto"/>
          </w:divBdr>
        </w:div>
        <w:div w:id="1886332944">
          <w:marLeft w:val="0"/>
          <w:marRight w:val="0"/>
          <w:marTop w:val="0"/>
          <w:marBottom w:val="0"/>
          <w:divBdr>
            <w:top w:val="none" w:sz="0" w:space="0" w:color="auto"/>
            <w:left w:val="none" w:sz="0" w:space="0" w:color="auto"/>
            <w:bottom w:val="none" w:sz="0" w:space="0" w:color="auto"/>
            <w:right w:val="none" w:sz="0" w:space="0" w:color="auto"/>
          </w:divBdr>
        </w:div>
        <w:div w:id="2051765184">
          <w:marLeft w:val="0"/>
          <w:marRight w:val="0"/>
          <w:marTop w:val="0"/>
          <w:marBottom w:val="0"/>
          <w:divBdr>
            <w:top w:val="none" w:sz="0" w:space="0" w:color="auto"/>
            <w:left w:val="none" w:sz="0" w:space="0" w:color="auto"/>
            <w:bottom w:val="none" w:sz="0" w:space="0" w:color="auto"/>
            <w:right w:val="none" w:sz="0" w:space="0" w:color="auto"/>
          </w:divBdr>
        </w:div>
        <w:div w:id="1163662305">
          <w:marLeft w:val="0"/>
          <w:marRight w:val="0"/>
          <w:marTop w:val="0"/>
          <w:marBottom w:val="0"/>
          <w:divBdr>
            <w:top w:val="none" w:sz="0" w:space="0" w:color="auto"/>
            <w:left w:val="none" w:sz="0" w:space="0" w:color="auto"/>
            <w:bottom w:val="none" w:sz="0" w:space="0" w:color="auto"/>
            <w:right w:val="none" w:sz="0" w:space="0" w:color="auto"/>
          </w:divBdr>
        </w:div>
        <w:div w:id="736974014">
          <w:marLeft w:val="0"/>
          <w:marRight w:val="0"/>
          <w:marTop w:val="0"/>
          <w:marBottom w:val="0"/>
          <w:divBdr>
            <w:top w:val="none" w:sz="0" w:space="0" w:color="auto"/>
            <w:left w:val="none" w:sz="0" w:space="0" w:color="auto"/>
            <w:bottom w:val="none" w:sz="0" w:space="0" w:color="auto"/>
            <w:right w:val="none" w:sz="0" w:space="0" w:color="auto"/>
          </w:divBdr>
        </w:div>
        <w:div w:id="583228642">
          <w:marLeft w:val="0"/>
          <w:marRight w:val="0"/>
          <w:marTop w:val="0"/>
          <w:marBottom w:val="0"/>
          <w:divBdr>
            <w:top w:val="none" w:sz="0" w:space="0" w:color="auto"/>
            <w:left w:val="none" w:sz="0" w:space="0" w:color="auto"/>
            <w:bottom w:val="none" w:sz="0" w:space="0" w:color="auto"/>
            <w:right w:val="none" w:sz="0" w:space="0" w:color="auto"/>
          </w:divBdr>
        </w:div>
        <w:div w:id="1729458384">
          <w:marLeft w:val="0"/>
          <w:marRight w:val="0"/>
          <w:marTop w:val="0"/>
          <w:marBottom w:val="0"/>
          <w:divBdr>
            <w:top w:val="none" w:sz="0" w:space="0" w:color="auto"/>
            <w:left w:val="none" w:sz="0" w:space="0" w:color="auto"/>
            <w:bottom w:val="none" w:sz="0" w:space="0" w:color="auto"/>
            <w:right w:val="none" w:sz="0" w:space="0" w:color="auto"/>
          </w:divBdr>
        </w:div>
        <w:div w:id="155152871">
          <w:marLeft w:val="0"/>
          <w:marRight w:val="0"/>
          <w:marTop w:val="0"/>
          <w:marBottom w:val="0"/>
          <w:divBdr>
            <w:top w:val="none" w:sz="0" w:space="0" w:color="auto"/>
            <w:left w:val="none" w:sz="0" w:space="0" w:color="auto"/>
            <w:bottom w:val="none" w:sz="0" w:space="0" w:color="auto"/>
            <w:right w:val="none" w:sz="0" w:space="0" w:color="auto"/>
          </w:divBdr>
        </w:div>
        <w:div w:id="1500122760">
          <w:marLeft w:val="0"/>
          <w:marRight w:val="0"/>
          <w:marTop w:val="0"/>
          <w:marBottom w:val="0"/>
          <w:divBdr>
            <w:top w:val="none" w:sz="0" w:space="0" w:color="auto"/>
            <w:left w:val="none" w:sz="0" w:space="0" w:color="auto"/>
            <w:bottom w:val="none" w:sz="0" w:space="0" w:color="auto"/>
            <w:right w:val="none" w:sz="0" w:space="0" w:color="auto"/>
          </w:divBdr>
        </w:div>
        <w:div w:id="332531608">
          <w:marLeft w:val="0"/>
          <w:marRight w:val="0"/>
          <w:marTop w:val="0"/>
          <w:marBottom w:val="0"/>
          <w:divBdr>
            <w:top w:val="none" w:sz="0" w:space="0" w:color="auto"/>
            <w:left w:val="none" w:sz="0" w:space="0" w:color="auto"/>
            <w:bottom w:val="none" w:sz="0" w:space="0" w:color="auto"/>
            <w:right w:val="none" w:sz="0" w:space="0" w:color="auto"/>
          </w:divBdr>
        </w:div>
        <w:div w:id="1362901135">
          <w:marLeft w:val="0"/>
          <w:marRight w:val="0"/>
          <w:marTop w:val="0"/>
          <w:marBottom w:val="0"/>
          <w:divBdr>
            <w:top w:val="none" w:sz="0" w:space="0" w:color="auto"/>
            <w:left w:val="none" w:sz="0" w:space="0" w:color="auto"/>
            <w:bottom w:val="none" w:sz="0" w:space="0" w:color="auto"/>
            <w:right w:val="none" w:sz="0" w:space="0" w:color="auto"/>
          </w:divBdr>
        </w:div>
        <w:div w:id="1739816229">
          <w:marLeft w:val="0"/>
          <w:marRight w:val="0"/>
          <w:marTop w:val="0"/>
          <w:marBottom w:val="0"/>
          <w:divBdr>
            <w:top w:val="none" w:sz="0" w:space="0" w:color="auto"/>
            <w:left w:val="none" w:sz="0" w:space="0" w:color="auto"/>
            <w:bottom w:val="none" w:sz="0" w:space="0" w:color="auto"/>
            <w:right w:val="none" w:sz="0" w:space="0" w:color="auto"/>
          </w:divBdr>
        </w:div>
        <w:div w:id="281306304">
          <w:marLeft w:val="0"/>
          <w:marRight w:val="0"/>
          <w:marTop w:val="0"/>
          <w:marBottom w:val="0"/>
          <w:divBdr>
            <w:top w:val="none" w:sz="0" w:space="0" w:color="auto"/>
            <w:left w:val="none" w:sz="0" w:space="0" w:color="auto"/>
            <w:bottom w:val="none" w:sz="0" w:space="0" w:color="auto"/>
            <w:right w:val="none" w:sz="0" w:space="0" w:color="auto"/>
          </w:divBdr>
        </w:div>
        <w:div w:id="1285620299">
          <w:marLeft w:val="0"/>
          <w:marRight w:val="0"/>
          <w:marTop w:val="0"/>
          <w:marBottom w:val="0"/>
          <w:divBdr>
            <w:top w:val="none" w:sz="0" w:space="0" w:color="auto"/>
            <w:left w:val="none" w:sz="0" w:space="0" w:color="auto"/>
            <w:bottom w:val="none" w:sz="0" w:space="0" w:color="auto"/>
            <w:right w:val="none" w:sz="0" w:space="0" w:color="auto"/>
          </w:divBdr>
        </w:div>
        <w:div w:id="141509529">
          <w:marLeft w:val="0"/>
          <w:marRight w:val="0"/>
          <w:marTop w:val="0"/>
          <w:marBottom w:val="0"/>
          <w:divBdr>
            <w:top w:val="none" w:sz="0" w:space="0" w:color="auto"/>
            <w:left w:val="none" w:sz="0" w:space="0" w:color="auto"/>
            <w:bottom w:val="none" w:sz="0" w:space="0" w:color="auto"/>
            <w:right w:val="none" w:sz="0" w:space="0" w:color="auto"/>
          </w:divBdr>
        </w:div>
        <w:div w:id="1453985647">
          <w:marLeft w:val="0"/>
          <w:marRight w:val="0"/>
          <w:marTop w:val="0"/>
          <w:marBottom w:val="0"/>
          <w:divBdr>
            <w:top w:val="none" w:sz="0" w:space="0" w:color="auto"/>
            <w:left w:val="none" w:sz="0" w:space="0" w:color="auto"/>
            <w:bottom w:val="none" w:sz="0" w:space="0" w:color="auto"/>
            <w:right w:val="none" w:sz="0" w:space="0" w:color="auto"/>
          </w:divBdr>
        </w:div>
        <w:div w:id="271743986">
          <w:marLeft w:val="0"/>
          <w:marRight w:val="0"/>
          <w:marTop w:val="0"/>
          <w:marBottom w:val="0"/>
          <w:divBdr>
            <w:top w:val="none" w:sz="0" w:space="0" w:color="auto"/>
            <w:left w:val="none" w:sz="0" w:space="0" w:color="auto"/>
            <w:bottom w:val="none" w:sz="0" w:space="0" w:color="auto"/>
            <w:right w:val="none" w:sz="0" w:space="0" w:color="auto"/>
          </w:divBdr>
        </w:div>
        <w:div w:id="568619180">
          <w:marLeft w:val="0"/>
          <w:marRight w:val="0"/>
          <w:marTop w:val="0"/>
          <w:marBottom w:val="0"/>
          <w:divBdr>
            <w:top w:val="none" w:sz="0" w:space="0" w:color="auto"/>
            <w:left w:val="none" w:sz="0" w:space="0" w:color="auto"/>
            <w:bottom w:val="none" w:sz="0" w:space="0" w:color="auto"/>
            <w:right w:val="none" w:sz="0" w:space="0" w:color="auto"/>
          </w:divBdr>
        </w:div>
        <w:div w:id="294650735">
          <w:marLeft w:val="0"/>
          <w:marRight w:val="0"/>
          <w:marTop w:val="0"/>
          <w:marBottom w:val="0"/>
          <w:divBdr>
            <w:top w:val="none" w:sz="0" w:space="0" w:color="auto"/>
            <w:left w:val="none" w:sz="0" w:space="0" w:color="auto"/>
            <w:bottom w:val="none" w:sz="0" w:space="0" w:color="auto"/>
            <w:right w:val="none" w:sz="0" w:space="0" w:color="auto"/>
          </w:divBdr>
        </w:div>
        <w:div w:id="1189099953">
          <w:marLeft w:val="0"/>
          <w:marRight w:val="0"/>
          <w:marTop w:val="0"/>
          <w:marBottom w:val="0"/>
          <w:divBdr>
            <w:top w:val="none" w:sz="0" w:space="0" w:color="auto"/>
            <w:left w:val="none" w:sz="0" w:space="0" w:color="auto"/>
            <w:bottom w:val="none" w:sz="0" w:space="0" w:color="auto"/>
            <w:right w:val="none" w:sz="0" w:space="0" w:color="auto"/>
          </w:divBdr>
        </w:div>
        <w:div w:id="1365709581">
          <w:marLeft w:val="0"/>
          <w:marRight w:val="0"/>
          <w:marTop w:val="0"/>
          <w:marBottom w:val="0"/>
          <w:divBdr>
            <w:top w:val="none" w:sz="0" w:space="0" w:color="auto"/>
            <w:left w:val="none" w:sz="0" w:space="0" w:color="auto"/>
            <w:bottom w:val="none" w:sz="0" w:space="0" w:color="auto"/>
            <w:right w:val="none" w:sz="0" w:space="0" w:color="auto"/>
          </w:divBdr>
        </w:div>
        <w:div w:id="1690720148">
          <w:marLeft w:val="0"/>
          <w:marRight w:val="0"/>
          <w:marTop w:val="0"/>
          <w:marBottom w:val="0"/>
          <w:divBdr>
            <w:top w:val="none" w:sz="0" w:space="0" w:color="auto"/>
            <w:left w:val="none" w:sz="0" w:space="0" w:color="auto"/>
            <w:bottom w:val="none" w:sz="0" w:space="0" w:color="auto"/>
            <w:right w:val="none" w:sz="0" w:space="0" w:color="auto"/>
          </w:divBdr>
        </w:div>
        <w:div w:id="1474057649">
          <w:marLeft w:val="0"/>
          <w:marRight w:val="0"/>
          <w:marTop w:val="0"/>
          <w:marBottom w:val="0"/>
          <w:divBdr>
            <w:top w:val="none" w:sz="0" w:space="0" w:color="auto"/>
            <w:left w:val="none" w:sz="0" w:space="0" w:color="auto"/>
            <w:bottom w:val="none" w:sz="0" w:space="0" w:color="auto"/>
            <w:right w:val="none" w:sz="0" w:space="0" w:color="auto"/>
          </w:divBdr>
        </w:div>
        <w:div w:id="1617132812">
          <w:marLeft w:val="0"/>
          <w:marRight w:val="0"/>
          <w:marTop w:val="0"/>
          <w:marBottom w:val="0"/>
          <w:divBdr>
            <w:top w:val="none" w:sz="0" w:space="0" w:color="auto"/>
            <w:left w:val="none" w:sz="0" w:space="0" w:color="auto"/>
            <w:bottom w:val="none" w:sz="0" w:space="0" w:color="auto"/>
            <w:right w:val="none" w:sz="0" w:space="0" w:color="auto"/>
          </w:divBdr>
          <w:divsChild>
            <w:div w:id="1971011888">
              <w:marLeft w:val="0"/>
              <w:marRight w:val="0"/>
              <w:marTop w:val="30"/>
              <w:marBottom w:val="30"/>
              <w:divBdr>
                <w:top w:val="none" w:sz="0" w:space="0" w:color="auto"/>
                <w:left w:val="none" w:sz="0" w:space="0" w:color="auto"/>
                <w:bottom w:val="none" w:sz="0" w:space="0" w:color="auto"/>
                <w:right w:val="none" w:sz="0" w:space="0" w:color="auto"/>
              </w:divBdr>
              <w:divsChild>
                <w:div w:id="1480806369">
                  <w:marLeft w:val="0"/>
                  <w:marRight w:val="0"/>
                  <w:marTop w:val="0"/>
                  <w:marBottom w:val="0"/>
                  <w:divBdr>
                    <w:top w:val="none" w:sz="0" w:space="0" w:color="auto"/>
                    <w:left w:val="none" w:sz="0" w:space="0" w:color="auto"/>
                    <w:bottom w:val="none" w:sz="0" w:space="0" w:color="auto"/>
                    <w:right w:val="none" w:sz="0" w:space="0" w:color="auto"/>
                  </w:divBdr>
                  <w:divsChild>
                    <w:div w:id="21788683">
                      <w:marLeft w:val="0"/>
                      <w:marRight w:val="0"/>
                      <w:marTop w:val="0"/>
                      <w:marBottom w:val="0"/>
                      <w:divBdr>
                        <w:top w:val="none" w:sz="0" w:space="0" w:color="auto"/>
                        <w:left w:val="none" w:sz="0" w:space="0" w:color="auto"/>
                        <w:bottom w:val="none" w:sz="0" w:space="0" w:color="auto"/>
                        <w:right w:val="none" w:sz="0" w:space="0" w:color="auto"/>
                      </w:divBdr>
                    </w:div>
                  </w:divsChild>
                </w:div>
                <w:div w:id="766773767">
                  <w:marLeft w:val="0"/>
                  <w:marRight w:val="0"/>
                  <w:marTop w:val="0"/>
                  <w:marBottom w:val="0"/>
                  <w:divBdr>
                    <w:top w:val="none" w:sz="0" w:space="0" w:color="auto"/>
                    <w:left w:val="none" w:sz="0" w:space="0" w:color="auto"/>
                    <w:bottom w:val="none" w:sz="0" w:space="0" w:color="auto"/>
                    <w:right w:val="none" w:sz="0" w:space="0" w:color="auto"/>
                  </w:divBdr>
                  <w:divsChild>
                    <w:div w:id="2042784760">
                      <w:marLeft w:val="0"/>
                      <w:marRight w:val="0"/>
                      <w:marTop w:val="0"/>
                      <w:marBottom w:val="0"/>
                      <w:divBdr>
                        <w:top w:val="none" w:sz="0" w:space="0" w:color="auto"/>
                        <w:left w:val="none" w:sz="0" w:space="0" w:color="auto"/>
                        <w:bottom w:val="none" w:sz="0" w:space="0" w:color="auto"/>
                        <w:right w:val="none" w:sz="0" w:space="0" w:color="auto"/>
                      </w:divBdr>
                    </w:div>
                  </w:divsChild>
                </w:div>
                <w:div w:id="1088384524">
                  <w:marLeft w:val="0"/>
                  <w:marRight w:val="0"/>
                  <w:marTop w:val="0"/>
                  <w:marBottom w:val="0"/>
                  <w:divBdr>
                    <w:top w:val="none" w:sz="0" w:space="0" w:color="auto"/>
                    <w:left w:val="none" w:sz="0" w:space="0" w:color="auto"/>
                    <w:bottom w:val="none" w:sz="0" w:space="0" w:color="auto"/>
                    <w:right w:val="none" w:sz="0" w:space="0" w:color="auto"/>
                  </w:divBdr>
                  <w:divsChild>
                    <w:div w:id="794834356">
                      <w:marLeft w:val="0"/>
                      <w:marRight w:val="0"/>
                      <w:marTop w:val="0"/>
                      <w:marBottom w:val="0"/>
                      <w:divBdr>
                        <w:top w:val="none" w:sz="0" w:space="0" w:color="auto"/>
                        <w:left w:val="none" w:sz="0" w:space="0" w:color="auto"/>
                        <w:bottom w:val="none" w:sz="0" w:space="0" w:color="auto"/>
                        <w:right w:val="none" w:sz="0" w:space="0" w:color="auto"/>
                      </w:divBdr>
                    </w:div>
                  </w:divsChild>
                </w:div>
                <w:div w:id="1997026728">
                  <w:marLeft w:val="0"/>
                  <w:marRight w:val="0"/>
                  <w:marTop w:val="0"/>
                  <w:marBottom w:val="0"/>
                  <w:divBdr>
                    <w:top w:val="none" w:sz="0" w:space="0" w:color="auto"/>
                    <w:left w:val="none" w:sz="0" w:space="0" w:color="auto"/>
                    <w:bottom w:val="none" w:sz="0" w:space="0" w:color="auto"/>
                    <w:right w:val="none" w:sz="0" w:space="0" w:color="auto"/>
                  </w:divBdr>
                  <w:divsChild>
                    <w:div w:id="1747457289">
                      <w:marLeft w:val="0"/>
                      <w:marRight w:val="0"/>
                      <w:marTop w:val="0"/>
                      <w:marBottom w:val="0"/>
                      <w:divBdr>
                        <w:top w:val="none" w:sz="0" w:space="0" w:color="auto"/>
                        <w:left w:val="none" w:sz="0" w:space="0" w:color="auto"/>
                        <w:bottom w:val="none" w:sz="0" w:space="0" w:color="auto"/>
                        <w:right w:val="none" w:sz="0" w:space="0" w:color="auto"/>
                      </w:divBdr>
                    </w:div>
                  </w:divsChild>
                </w:div>
                <w:div w:id="573130356">
                  <w:marLeft w:val="0"/>
                  <w:marRight w:val="0"/>
                  <w:marTop w:val="0"/>
                  <w:marBottom w:val="0"/>
                  <w:divBdr>
                    <w:top w:val="none" w:sz="0" w:space="0" w:color="auto"/>
                    <w:left w:val="none" w:sz="0" w:space="0" w:color="auto"/>
                    <w:bottom w:val="none" w:sz="0" w:space="0" w:color="auto"/>
                    <w:right w:val="none" w:sz="0" w:space="0" w:color="auto"/>
                  </w:divBdr>
                  <w:divsChild>
                    <w:div w:id="2038849080">
                      <w:marLeft w:val="0"/>
                      <w:marRight w:val="0"/>
                      <w:marTop w:val="0"/>
                      <w:marBottom w:val="0"/>
                      <w:divBdr>
                        <w:top w:val="none" w:sz="0" w:space="0" w:color="auto"/>
                        <w:left w:val="none" w:sz="0" w:space="0" w:color="auto"/>
                        <w:bottom w:val="none" w:sz="0" w:space="0" w:color="auto"/>
                        <w:right w:val="none" w:sz="0" w:space="0" w:color="auto"/>
                      </w:divBdr>
                    </w:div>
                  </w:divsChild>
                </w:div>
                <w:div w:id="146091965">
                  <w:marLeft w:val="0"/>
                  <w:marRight w:val="0"/>
                  <w:marTop w:val="0"/>
                  <w:marBottom w:val="0"/>
                  <w:divBdr>
                    <w:top w:val="none" w:sz="0" w:space="0" w:color="auto"/>
                    <w:left w:val="none" w:sz="0" w:space="0" w:color="auto"/>
                    <w:bottom w:val="none" w:sz="0" w:space="0" w:color="auto"/>
                    <w:right w:val="none" w:sz="0" w:space="0" w:color="auto"/>
                  </w:divBdr>
                  <w:divsChild>
                    <w:div w:id="1627471830">
                      <w:marLeft w:val="0"/>
                      <w:marRight w:val="0"/>
                      <w:marTop w:val="0"/>
                      <w:marBottom w:val="0"/>
                      <w:divBdr>
                        <w:top w:val="none" w:sz="0" w:space="0" w:color="auto"/>
                        <w:left w:val="none" w:sz="0" w:space="0" w:color="auto"/>
                        <w:bottom w:val="none" w:sz="0" w:space="0" w:color="auto"/>
                        <w:right w:val="none" w:sz="0" w:space="0" w:color="auto"/>
                      </w:divBdr>
                    </w:div>
                  </w:divsChild>
                </w:div>
                <w:div w:id="1519272493">
                  <w:marLeft w:val="0"/>
                  <w:marRight w:val="0"/>
                  <w:marTop w:val="0"/>
                  <w:marBottom w:val="0"/>
                  <w:divBdr>
                    <w:top w:val="none" w:sz="0" w:space="0" w:color="auto"/>
                    <w:left w:val="none" w:sz="0" w:space="0" w:color="auto"/>
                    <w:bottom w:val="none" w:sz="0" w:space="0" w:color="auto"/>
                    <w:right w:val="none" w:sz="0" w:space="0" w:color="auto"/>
                  </w:divBdr>
                  <w:divsChild>
                    <w:div w:id="1828931555">
                      <w:marLeft w:val="0"/>
                      <w:marRight w:val="0"/>
                      <w:marTop w:val="0"/>
                      <w:marBottom w:val="0"/>
                      <w:divBdr>
                        <w:top w:val="none" w:sz="0" w:space="0" w:color="auto"/>
                        <w:left w:val="none" w:sz="0" w:space="0" w:color="auto"/>
                        <w:bottom w:val="none" w:sz="0" w:space="0" w:color="auto"/>
                        <w:right w:val="none" w:sz="0" w:space="0" w:color="auto"/>
                      </w:divBdr>
                    </w:div>
                  </w:divsChild>
                </w:div>
                <w:div w:id="632180611">
                  <w:marLeft w:val="0"/>
                  <w:marRight w:val="0"/>
                  <w:marTop w:val="0"/>
                  <w:marBottom w:val="0"/>
                  <w:divBdr>
                    <w:top w:val="none" w:sz="0" w:space="0" w:color="auto"/>
                    <w:left w:val="none" w:sz="0" w:space="0" w:color="auto"/>
                    <w:bottom w:val="none" w:sz="0" w:space="0" w:color="auto"/>
                    <w:right w:val="none" w:sz="0" w:space="0" w:color="auto"/>
                  </w:divBdr>
                  <w:divsChild>
                    <w:div w:id="1386837630">
                      <w:marLeft w:val="0"/>
                      <w:marRight w:val="0"/>
                      <w:marTop w:val="0"/>
                      <w:marBottom w:val="0"/>
                      <w:divBdr>
                        <w:top w:val="none" w:sz="0" w:space="0" w:color="auto"/>
                        <w:left w:val="none" w:sz="0" w:space="0" w:color="auto"/>
                        <w:bottom w:val="none" w:sz="0" w:space="0" w:color="auto"/>
                        <w:right w:val="none" w:sz="0" w:space="0" w:color="auto"/>
                      </w:divBdr>
                    </w:div>
                    <w:div w:id="2028486954">
                      <w:marLeft w:val="0"/>
                      <w:marRight w:val="0"/>
                      <w:marTop w:val="0"/>
                      <w:marBottom w:val="0"/>
                      <w:divBdr>
                        <w:top w:val="none" w:sz="0" w:space="0" w:color="auto"/>
                        <w:left w:val="none" w:sz="0" w:space="0" w:color="auto"/>
                        <w:bottom w:val="none" w:sz="0" w:space="0" w:color="auto"/>
                        <w:right w:val="none" w:sz="0" w:space="0" w:color="auto"/>
                      </w:divBdr>
                    </w:div>
                    <w:div w:id="2139493812">
                      <w:marLeft w:val="0"/>
                      <w:marRight w:val="0"/>
                      <w:marTop w:val="0"/>
                      <w:marBottom w:val="0"/>
                      <w:divBdr>
                        <w:top w:val="none" w:sz="0" w:space="0" w:color="auto"/>
                        <w:left w:val="none" w:sz="0" w:space="0" w:color="auto"/>
                        <w:bottom w:val="none" w:sz="0" w:space="0" w:color="auto"/>
                        <w:right w:val="none" w:sz="0" w:space="0" w:color="auto"/>
                      </w:divBdr>
                    </w:div>
                  </w:divsChild>
                </w:div>
                <w:div w:id="1271934790">
                  <w:marLeft w:val="0"/>
                  <w:marRight w:val="0"/>
                  <w:marTop w:val="0"/>
                  <w:marBottom w:val="0"/>
                  <w:divBdr>
                    <w:top w:val="none" w:sz="0" w:space="0" w:color="auto"/>
                    <w:left w:val="none" w:sz="0" w:space="0" w:color="auto"/>
                    <w:bottom w:val="none" w:sz="0" w:space="0" w:color="auto"/>
                    <w:right w:val="none" w:sz="0" w:space="0" w:color="auto"/>
                  </w:divBdr>
                  <w:divsChild>
                    <w:div w:id="1765608394">
                      <w:marLeft w:val="0"/>
                      <w:marRight w:val="0"/>
                      <w:marTop w:val="0"/>
                      <w:marBottom w:val="0"/>
                      <w:divBdr>
                        <w:top w:val="none" w:sz="0" w:space="0" w:color="auto"/>
                        <w:left w:val="none" w:sz="0" w:space="0" w:color="auto"/>
                        <w:bottom w:val="none" w:sz="0" w:space="0" w:color="auto"/>
                        <w:right w:val="none" w:sz="0" w:space="0" w:color="auto"/>
                      </w:divBdr>
                    </w:div>
                  </w:divsChild>
                </w:div>
                <w:div w:id="1637683386">
                  <w:marLeft w:val="0"/>
                  <w:marRight w:val="0"/>
                  <w:marTop w:val="0"/>
                  <w:marBottom w:val="0"/>
                  <w:divBdr>
                    <w:top w:val="none" w:sz="0" w:space="0" w:color="auto"/>
                    <w:left w:val="none" w:sz="0" w:space="0" w:color="auto"/>
                    <w:bottom w:val="none" w:sz="0" w:space="0" w:color="auto"/>
                    <w:right w:val="none" w:sz="0" w:space="0" w:color="auto"/>
                  </w:divBdr>
                  <w:divsChild>
                    <w:div w:id="673461291">
                      <w:marLeft w:val="0"/>
                      <w:marRight w:val="0"/>
                      <w:marTop w:val="0"/>
                      <w:marBottom w:val="0"/>
                      <w:divBdr>
                        <w:top w:val="none" w:sz="0" w:space="0" w:color="auto"/>
                        <w:left w:val="none" w:sz="0" w:space="0" w:color="auto"/>
                        <w:bottom w:val="none" w:sz="0" w:space="0" w:color="auto"/>
                        <w:right w:val="none" w:sz="0" w:space="0" w:color="auto"/>
                      </w:divBdr>
                    </w:div>
                  </w:divsChild>
                </w:div>
                <w:div w:id="912812174">
                  <w:marLeft w:val="0"/>
                  <w:marRight w:val="0"/>
                  <w:marTop w:val="0"/>
                  <w:marBottom w:val="0"/>
                  <w:divBdr>
                    <w:top w:val="none" w:sz="0" w:space="0" w:color="auto"/>
                    <w:left w:val="none" w:sz="0" w:space="0" w:color="auto"/>
                    <w:bottom w:val="none" w:sz="0" w:space="0" w:color="auto"/>
                    <w:right w:val="none" w:sz="0" w:space="0" w:color="auto"/>
                  </w:divBdr>
                  <w:divsChild>
                    <w:div w:id="1310746646">
                      <w:marLeft w:val="0"/>
                      <w:marRight w:val="0"/>
                      <w:marTop w:val="0"/>
                      <w:marBottom w:val="0"/>
                      <w:divBdr>
                        <w:top w:val="none" w:sz="0" w:space="0" w:color="auto"/>
                        <w:left w:val="none" w:sz="0" w:space="0" w:color="auto"/>
                        <w:bottom w:val="none" w:sz="0" w:space="0" w:color="auto"/>
                        <w:right w:val="none" w:sz="0" w:space="0" w:color="auto"/>
                      </w:divBdr>
                    </w:div>
                  </w:divsChild>
                </w:div>
                <w:div w:id="376659151">
                  <w:marLeft w:val="0"/>
                  <w:marRight w:val="0"/>
                  <w:marTop w:val="0"/>
                  <w:marBottom w:val="0"/>
                  <w:divBdr>
                    <w:top w:val="none" w:sz="0" w:space="0" w:color="auto"/>
                    <w:left w:val="none" w:sz="0" w:space="0" w:color="auto"/>
                    <w:bottom w:val="none" w:sz="0" w:space="0" w:color="auto"/>
                    <w:right w:val="none" w:sz="0" w:space="0" w:color="auto"/>
                  </w:divBdr>
                  <w:divsChild>
                    <w:div w:id="10077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445506">
      <w:bodyDiv w:val="1"/>
      <w:marLeft w:val="0"/>
      <w:marRight w:val="0"/>
      <w:marTop w:val="0"/>
      <w:marBottom w:val="0"/>
      <w:divBdr>
        <w:top w:val="none" w:sz="0" w:space="0" w:color="auto"/>
        <w:left w:val="none" w:sz="0" w:space="0" w:color="auto"/>
        <w:bottom w:val="none" w:sz="0" w:space="0" w:color="auto"/>
        <w:right w:val="none" w:sz="0" w:space="0" w:color="auto"/>
      </w:divBdr>
      <w:divsChild>
        <w:div w:id="1231772307">
          <w:marLeft w:val="0"/>
          <w:marRight w:val="0"/>
          <w:marTop w:val="0"/>
          <w:marBottom w:val="0"/>
          <w:divBdr>
            <w:top w:val="none" w:sz="0" w:space="0" w:color="auto"/>
            <w:left w:val="none" w:sz="0" w:space="0" w:color="auto"/>
            <w:bottom w:val="none" w:sz="0" w:space="0" w:color="auto"/>
            <w:right w:val="none" w:sz="0" w:space="0" w:color="auto"/>
          </w:divBdr>
        </w:div>
        <w:div w:id="1622298726">
          <w:marLeft w:val="0"/>
          <w:marRight w:val="0"/>
          <w:marTop w:val="0"/>
          <w:marBottom w:val="0"/>
          <w:divBdr>
            <w:top w:val="none" w:sz="0" w:space="0" w:color="auto"/>
            <w:left w:val="none" w:sz="0" w:space="0" w:color="auto"/>
            <w:bottom w:val="none" w:sz="0" w:space="0" w:color="auto"/>
            <w:right w:val="none" w:sz="0" w:space="0" w:color="auto"/>
          </w:divBdr>
        </w:div>
      </w:divsChild>
    </w:div>
    <w:div w:id="1797794714">
      <w:bodyDiv w:val="1"/>
      <w:marLeft w:val="0"/>
      <w:marRight w:val="0"/>
      <w:marTop w:val="0"/>
      <w:marBottom w:val="0"/>
      <w:divBdr>
        <w:top w:val="none" w:sz="0" w:space="0" w:color="auto"/>
        <w:left w:val="none" w:sz="0" w:space="0" w:color="auto"/>
        <w:bottom w:val="none" w:sz="0" w:space="0" w:color="auto"/>
        <w:right w:val="none" w:sz="0" w:space="0" w:color="auto"/>
      </w:divBdr>
      <w:divsChild>
        <w:div w:id="2022777948">
          <w:marLeft w:val="0"/>
          <w:marRight w:val="0"/>
          <w:marTop w:val="0"/>
          <w:marBottom w:val="0"/>
          <w:divBdr>
            <w:top w:val="none" w:sz="0" w:space="0" w:color="auto"/>
            <w:left w:val="none" w:sz="0" w:space="0" w:color="auto"/>
            <w:bottom w:val="none" w:sz="0" w:space="0" w:color="auto"/>
            <w:right w:val="none" w:sz="0" w:space="0" w:color="auto"/>
          </w:divBdr>
        </w:div>
        <w:div w:id="1762140046">
          <w:marLeft w:val="0"/>
          <w:marRight w:val="0"/>
          <w:marTop w:val="0"/>
          <w:marBottom w:val="0"/>
          <w:divBdr>
            <w:top w:val="none" w:sz="0" w:space="0" w:color="auto"/>
            <w:left w:val="none" w:sz="0" w:space="0" w:color="auto"/>
            <w:bottom w:val="none" w:sz="0" w:space="0" w:color="auto"/>
            <w:right w:val="none" w:sz="0" w:space="0" w:color="auto"/>
          </w:divBdr>
        </w:div>
        <w:div w:id="609438136">
          <w:marLeft w:val="0"/>
          <w:marRight w:val="0"/>
          <w:marTop w:val="0"/>
          <w:marBottom w:val="0"/>
          <w:divBdr>
            <w:top w:val="none" w:sz="0" w:space="0" w:color="auto"/>
            <w:left w:val="none" w:sz="0" w:space="0" w:color="auto"/>
            <w:bottom w:val="none" w:sz="0" w:space="0" w:color="auto"/>
            <w:right w:val="none" w:sz="0" w:space="0" w:color="auto"/>
          </w:divBdr>
        </w:div>
        <w:div w:id="779494534">
          <w:marLeft w:val="0"/>
          <w:marRight w:val="0"/>
          <w:marTop w:val="0"/>
          <w:marBottom w:val="0"/>
          <w:divBdr>
            <w:top w:val="none" w:sz="0" w:space="0" w:color="auto"/>
            <w:left w:val="none" w:sz="0" w:space="0" w:color="auto"/>
            <w:bottom w:val="none" w:sz="0" w:space="0" w:color="auto"/>
            <w:right w:val="none" w:sz="0" w:space="0" w:color="auto"/>
          </w:divBdr>
        </w:div>
        <w:div w:id="1117408982">
          <w:marLeft w:val="0"/>
          <w:marRight w:val="0"/>
          <w:marTop w:val="0"/>
          <w:marBottom w:val="0"/>
          <w:divBdr>
            <w:top w:val="none" w:sz="0" w:space="0" w:color="auto"/>
            <w:left w:val="none" w:sz="0" w:space="0" w:color="auto"/>
            <w:bottom w:val="none" w:sz="0" w:space="0" w:color="auto"/>
            <w:right w:val="none" w:sz="0" w:space="0" w:color="auto"/>
          </w:divBdr>
        </w:div>
        <w:div w:id="549270032">
          <w:marLeft w:val="0"/>
          <w:marRight w:val="0"/>
          <w:marTop w:val="0"/>
          <w:marBottom w:val="0"/>
          <w:divBdr>
            <w:top w:val="none" w:sz="0" w:space="0" w:color="auto"/>
            <w:left w:val="none" w:sz="0" w:space="0" w:color="auto"/>
            <w:bottom w:val="none" w:sz="0" w:space="0" w:color="auto"/>
            <w:right w:val="none" w:sz="0" w:space="0" w:color="auto"/>
          </w:divBdr>
          <w:divsChild>
            <w:div w:id="351299504">
              <w:marLeft w:val="0"/>
              <w:marRight w:val="0"/>
              <w:marTop w:val="0"/>
              <w:marBottom w:val="0"/>
              <w:divBdr>
                <w:top w:val="none" w:sz="0" w:space="0" w:color="auto"/>
                <w:left w:val="none" w:sz="0" w:space="0" w:color="auto"/>
                <w:bottom w:val="none" w:sz="0" w:space="0" w:color="auto"/>
                <w:right w:val="none" w:sz="0" w:space="0" w:color="auto"/>
              </w:divBdr>
            </w:div>
            <w:div w:id="2125225638">
              <w:marLeft w:val="0"/>
              <w:marRight w:val="0"/>
              <w:marTop w:val="0"/>
              <w:marBottom w:val="0"/>
              <w:divBdr>
                <w:top w:val="none" w:sz="0" w:space="0" w:color="auto"/>
                <w:left w:val="none" w:sz="0" w:space="0" w:color="auto"/>
                <w:bottom w:val="none" w:sz="0" w:space="0" w:color="auto"/>
                <w:right w:val="none" w:sz="0" w:space="0" w:color="auto"/>
              </w:divBdr>
            </w:div>
          </w:divsChild>
        </w:div>
        <w:div w:id="1353872502">
          <w:marLeft w:val="0"/>
          <w:marRight w:val="0"/>
          <w:marTop w:val="0"/>
          <w:marBottom w:val="0"/>
          <w:divBdr>
            <w:top w:val="none" w:sz="0" w:space="0" w:color="auto"/>
            <w:left w:val="none" w:sz="0" w:space="0" w:color="auto"/>
            <w:bottom w:val="none" w:sz="0" w:space="0" w:color="auto"/>
            <w:right w:val="none" w:sz="0" w:space="0" w:color="auto"/>
          </w:divBdr>
          <w:divsChild>
            <w:div w:id="1051147500">
              <w:marLeft w:val="0"/>
              <w:marRight w:val="0"/>
              <w:marTop w:val="0"/>
              <w:marBottom w:val="0"/>
              <w:divBdr>
                <w:top w:val="none" w:sz="0" w:space="0" w:color="auto"/>
                <w:left w:val="none" w:sz="0" w:space="0" w:color="auto"/>
                <w:bottom w:val="none" w:sz="0" w:space="0" w:color="auto"/>
                <w:right w:val="none" w:sz="0" w:space="0" w:color="auto"/>
              </w:divBdr>
            </w:div>
          </w:divsChild>
        </w:div>
        <w:div w:id="2011254431">
          <w:marLeft w:val="0"/>
          <w:marRight w:val="0"/>
          <w:marTop w:val="0"/>
          <w:marBottom w:val="0"/>
          <w:divBdr>
            <w:top w:val="none" w:sz="0" w:space="0" w:color="auto"/>
            <w:left w:val="none" w:sz="0" w:space="0" w:color="auto"/>
            <w:bottom w:val="none" w:sz="0" w:space="0" w:color="auto"/>
            <w:right w:val="none" w:sz="0" w:space="0" w:color="auto"/>
          </w:divBdr>
        </w:div>
        <w:div w:id="934553290">
          <w:marLeft w:val="0"/>
          <w:marRight w:val="0"/>
          <w:marTop w:val="0"/>
          <w:marBottom w:val="0"/>
          <w:divBdr>
            <w:top w:val="none" w:sz="0" w:space="0" w:color="auto"/>
            <w:left w:val="none" w:sz="0" w:space="0" w:color="auto"/>
            <w:bottom w:val="none" w:sz="0" w:space="0" w:color="auto"/>
            <w:right w:val="none" w:sz="0" w:space="0" w:color="auto"/>
          </w:divBdr>
        </w:div>
        <w:div w:id="941644931">
          <w:marLeft w:val="0"/>
          <w:marRight w:val="0"/>
          <w:marTop w:val="0"/>
          <w:marBottom w:val="0"/>
          <w:divBdr>
            <w:top w:val="none" w:sz="0" w:space="0" w:color="auto"/>
            <w:left w:val="none" w:sz="0" w:space="0" w:color="auto"/>
            <w:bottom w:val="none" w:sz="0" w:space="0" w:color="auto"/>
            <w:right w:val="none" w:sz="0" w:space="0" w:color="auto"/>
          </w:divBdr>
        </w:div>
        <w:div w:id="730811547">
          <w:marLeft w:val="0"/>
          <w:marRight w:val="0"/>
          <w:marTop w:val="0"/>
          <w:marBottom w:val="0"/>
          <w:divBdr>
            <w:top w:val="none" w:sz="0" w:space="0" w:color="auto"/>
            <w:left w:val="none" w:sz="0" w:space="0" w:color="auto"/>
            <w:bottom w:val="none" w:sz="0" w:space="0" w:color="auto"/>
            <w:right w:val="none" w:sz="0" w:space="0" w:color="auto"/>
          </w:divBdr>
        </w:div>
        <w:div w:id="10114394">
          <w:marLeft w:val="0"/>
          <w:marRight w:val="0"/>
          <w:marTop w:val="0"/>
          <w:marBottom w:val="0"/>
          <w:divBdr>
            <w:top w:val="none" w:sz="0" w:space="0" w:color="auto"/>
            <w:left w:val="none" w:sz="0" w:space="0" w:color="auto"/>
            <w:bottom w:val="none" w:sz="0" w:space="0" w:color="auto"/>
            <w:right w:val="none" w:sz="0" w:space="0" w:color="auto"/>
          </w:divBdr>
        </w:div>
        <w:div w:id="234509280">
          <w:marLeft w:val="0"/>
          <w:marRight w:val="0"/>
          <w:marTop w:val="0"/>
          <w:marBottom w:val="0"/>
          <w:divBdr>
            <w:top w:val="none" w:sz="0" w:space="0" w:color="auto"/>
            <w:left w:val="none" w:sz="0" w:space="0" w:color="auto"/>
            <w:bottom w:val="none" w:sz="0" w:space="0" w:color="auto"/>
            <w:right w:val="none" w:sz="0" w:space="0" w:color="auto"/>
          </w:divBdr>
        </w:div>
        <w:div w:id="1218131003">
          <w:marLeft w:val="0"/>
          <w:marRight w:val="0"/>
          <w:marTop w:val="0"/>
          <w:marBottom w:val="0"/>
          <w:divBdr>
            <w:top w:val="none" w:sz="0" w:space="0" w:color="auto"/>
            <w:left w:val="none" w:sz="0" w:space="0" w:color="auto"/>
            <w:bottom w:val="none" w:sz="0" w:space="0" w:color="auto"/>
            <w:right w:val="none" w:sz="0" w:space="0" w:color="auto"/>
          </w:divBdr>
        </w:div>
        <w:div w:id="1146046282">
          <w:marLeft w:val="0"/>
          <w:marRight w:val="0"/>
          <w:marTop w:val="0"/>
          <w:marBottom w:val="0"/>
          <w:divBdr>
            <w:top w:val="none" w:sz="0" w:space="0" w:color="auto"/>
            <w:left w:val="none" w:sz="0" w:space="0" w:color="auto"/>
            <w:bottom w:val="none" w:sz="0" w:space="0" w:color="auto"/>
            <w:right w:val="none" w:sz="0" w:space="0" w:color="auto"/>
          </w:divBdr>
        </w:div>
        <w:div w:id="131993627">
          <w:marLeft w:val="0"/>
          <w:marRight w:val="0"/>
          <w:marTop w:val="0"/>
          <w:marBottom w:val="0"/>
          <w:divBdr>
            <w:top w:val="none" w:sz="0" w:space="0" w:color="auto"/>
            <w:left w:val="none" w:sz="0" w:space="0" w:color="auto"/>
            <w:bottom w:val="none" w:sz="0" w:space="0" w:color="auto"/>
            <w:right w:val="none" w:sz="0" w:space="0" w:color="auto"/>
          </w:divBdr>
        </w:div>
        <w:div w:id="1829394204">
          <w:marLeft w:val="0"/>
          <w:marRight w:val="0"/>
          <w:marTop w:val="0"/>
          <w:marBottom w:val="0"/>
          <w:divBdr>
            <w:top w:val="none" w:sz="0" w:space="0" w:color="auto"/>
            <w:left w:val="none" w:sz="0" w:space="0" w:color="auto"/>
            <w:bottom w:val="none" w:sz="0" w:space="0" w:color="auto"/>
            <w:right w:val="none" w:sz="0" w:space="0" w:color="auto"/>
          </w:divBdr>
        </w:div>
        <w:div w:id="16173737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customXml" Target="../customXml/item1.xml" Id="rId14" /><Relationship Type="http://schemas.openxmlformats.org/officeDocument/2006/relationships/glossaryDocument" Target="glossary/document.xml" Id="Rd9a584504ae44f0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c728475-d39f-48f7-accc-2aa18be5526d}"/>
      </w:docPartPr>
      <w:docPartBody>
        <w:p w14:paraId="00F0D6B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3E763B36D93489C1E566198D403E8" ma:contentTypeVersion="17" ma:contentTypeDescription="Create a new document." ma:contentTypeScope="" ma:versionID="39d074176c90aaaa6dace540472f7376">
  <xsd:schema xmlns:xsd="http://www.w3.org/2001/XMLSchema" xmlns:xs="http://www.w3.org/2001/XMLSchema" xmlns:p="http://schemas.microsoft.com/office/2006/metadata/properties" xmlns:ns2="0150611b-348a-4929-b3b9-5668ad2b4c57" xmlns:ns3="9939e8e6-af49-48f5-8291-8a9ce138e7cd" targetNamespace="http://schemas.microsoft.com/office/2006/metadata/properties" ma:root="true" ma:fieldsID="21f8491d09d9d56300f20a8f57c5008a" ns2:_="" ns3:_="">
    <xsd:import namespace="0150611b-348a-4929-b3b9-5668ad2b4c57"/>
    <xsd:import namespace="9939e8e6-af49-48f5-8291-8a9ce138e7c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0611b-348a-4929-b3b9-5668ad2b4c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3f1782-9223-498a-8a36-13cd2a0ea7c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39e8e6-af49-48f5-8291-8a9ce138e7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45352b8-8662-4567-b598-2d22db978117}" ma:internalName="TaxCatchAll" ma:showField="CatchAllData" ma:web="9939e8e6-af49-48f5-8291-8a9ce138e7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50611b-348a-4929-b3b9-5668ad2b4c57">
      <Terms xmlns="http://schemas.microsoft.com/office/infopath/2007/PartnerControls"/>
    </lcf76f155ced4ddcb4097134ff3c332f>
    <TaxCatchAll xmlns="9939e8e6-af49-48f5-8291-8a9ce138e7cd" xsi:nil="true"/>
  </documentManagement>
</p:properties>
</file>

<file path=customXml/itemProps1.xml><?xml version="1.0" encoding="utf-8"?>
<ds:datastoreItem xmlns:ds="http://schemas.openxmlformats.org/officeDocument/2006/customXml" ds:itemID="{1DF87827-1184-4AC9-A986-815960BD4C1F}"/>
</file>

<file path=customXml/itemProps2.xml><?xml version="1.0" encoding="utf-8"?>
<ds:datastoreItem xmlns:ds="http://schemas.openxmlformats.org/officeDocument/2006/customXml" ds:itemID="{E4106682-B8DA-4347-B1E1-167C7DD9F9D3}"/>
</file>

<file path=customXml/itemProps3.xml><?xml version="1.0" encoding="utf-8"?>
<ds:datastoreItem xmlns:ds="http://schemas.openxmlformats.org/officeDocument/2006/customXml" ds:itemID="{6BD6A3F8-7CB8-4987-8CA7-63C612C1548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 Nonweiler</dc:creator>
  <cp:keywords/>
  <dc:description/>
  <cp:lastModifiedBy>Karen Snaddon</cp:lastModifiedBy>
  <cp:revision>3</cp:revision>
  <dcterms:created xsi:type="dcterms:W3CDTF">2023-02-01T16:02:00Z</dcterms:created>
  <dcterms:modified xsi:type="dcterms:W3CDTF">2023-03-08T00:48:23Z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0x01010036A3E763B36D93489C1E566198D403E8</vt:lpwstr>
  </property>
  <property fmtid="{D5CDD505-2E9C-101B-9397-08002B2CF9AE}" pid="3" name="MediaServiceImageTags">
    <vt:lpwstr/>
  </property>
</Properties>
</file>